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2F495330" w:rsidR="00656C70" w:rsidRPr="00656C70" w:rsidRDefault="000E2AA9"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Postgraduate Certificate in Biblical Greek</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2F495330" w:rsidR="00656C70" w:rsidRPr="00656C70" w:rsidRDefault="000E2AA9"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Postgraduate Certificate in Biblical Greek</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3916FD2E" w:rsidR="00656C70" w:rsidRPr="0082686B" w:rsidRDefault="000E2AA9">
                                  <w:pPr>
                                    <w:pStyle w:val="Body"/>
                                    <w:rPr>
                                      <w:rFonts w:asciiTheme="majorHAnsi" w:hAnsiTheme="majorHAnsi" w:cstheme="majorHAnsi"/>
                                    </w:rPr>
                                  </w:pPr>
                                  <w:r w:rsidRPr="0082686B">
                                    <w:rPr>
                                      <w:rFonts w:asciiTheme="majorHAnsi" w:hAnsiTheme="majorHAnsi" w:cstheme="majorHAnsi"/>
                                    </w:rPr>
                                    <w:t>PG Certificate in Biblical Greek</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5FC2C76C" w:rsidR="00656C70" w:rsidRPr="0082686B" w:rsidRDefault="000E2AA9">
                                  <w:pPr>
                                    <w:pStyle w:val="Body"/>
                                    <w:rPr>
                                      <w:rFonts w:asciiTheme="majorHAnsi" w:hAnsiTheme="majorHAnsi" w:cstheme="majorHAnsi"/>
                                    </w:rPr>
                                  </w:pPr>
                                  <w:r w:rsidRPr="0082686B">
                                    <w:rPr>
                                      <w:rFonts w:asciiTheme="majorHAnsi" w:hAnsiTheme="majorHAnsi" w:cstheme="majorHAnsi"/>
                                    </w:rPr>
                                    <w:t>PG Certificate in Biblical Greek</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7BE8132E" w:rsidR="00656C70" w:rsidRPr="0082686B" w:rsidRDefault="000E2AA9">
                                  <w:pPr>
                                    <w:pStyle w:val="Body"/>
                                    <w:rPr>
                                      <w:rFonts w:asciiTheme="majorHAnsi" w:hAnsiTheme="majorHAnsi" w:cstheme="majorHAnsi"/>
                                    </w:rPr>
                                  </w:pPr>
                                  <w:r w:rsidRPr="0082686B">
                                    <w:rPr>
                                      <w:rFonts w:asciiTheme="majorHAnsi" w:hAnsiTheme="majorHAnsi" w:cstheme="majorHAnsi"/>
                                    </w:rP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905BE8D" w14:textId="58494B0F" w:rsidR="000E2AA9" w:rsidRPr="0082686B" w:rsidRDefault="000E2AA9" w:rsidP="000E2AA9">
                                  <w:pPr>
                                    <w:rPr>
                                      <w:rFonts w:asciiTheme="majorHAnsi" w:hAnsiTheme="majorHAnsi" w:cstheme="majorHAnsi"/>
                                      <w:color w:val="243746"/>
                                      <w:sz w:val="20"/>
                                      <w:szCs w:val="20"/>
                                    </w:rPr>
                                  </w:pPr>
                                  <w:r w:rsidRPr="0082686B">
                                    <w:rPr>
                                      <w:rFonts w:asciiTheme="majorHAnsi" w:hAnsiTheme="majorHAnsi" w:cstheme="majorHAnsi"/>
                                      <w:color w:val="243746"/>
                                      <w:sz w:val="20"/>
                                      <w:szCs w:val="20"/>
                                    </w:rPr>
                                    <w:t xml:space="preserve">Full-time study - one calendar year </w:t>
                                  </w:r>
                                </w:p>
                                <w:p w14:paraId="0ED1707E" w14:textId="77777777" w:rsidR="000E2AA9" w:rsidRPr="0082686B" w:rsidRDefault="000E2AA9" w:rsidP="000E2AA9">
                                  <w:pPr>
                                    <w:rPr>
                                      <w:rFonts w:asciiTheme="majorHAnsi" w:hAnsiTheme="majorHAnsi" w:cstheme="majorHAnsi"/>
                                      <w:color w:val="243746"/>
                                      <w:sz w:val="20"/>
                                      <w:szCs w:val="20"/>
                                    </w:rPr>
                                  </w:pPr>
                                </w:p>
                                <w:p w14:paraId="1A27F53E" w14:textId="499445DF" w:rsidR="00656C70" w:rsidRPr="0082686B" w:rsidRDefault="000E2AA9" w:rsidP="000E2AA9">
                                  <w:pPr>
                                    <w:rPr>
                                      <w:rFonts w:asciiTheme="majorHAnsi" w:hAnsiTheme="majorHAnsi" w:cstheme="majorHAnsi"/>
                                      <w:color w:val="243746"/>
                                      <w:sz w:val="20"/>
                                      <w:szCs w:val="20"/>
                                    </w:rPr>
                                  </w:pPr>
                                  <w:r w:rsidRPr="0082686B">
                                    <w:rPr>
                                      <w:rFonts w:asciiTheme="majorHAnsi" w:hAnsiTheme="majorHAnsi" w:cstheme="majorHAnsi"/>
                                      <w:color w:val="243746"/>
                                      <w:sz w:val="20"/>
                                      <w:szCs w:val="20"/>
                                    </w:rPr>
                                    <w:t>Part-time study – up to three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3D1112EE" w:rsidR="00656C70" w:rsidRPr="0082686B" w:rsidRDefault="000E2AA9">
                                  <w:pPr>
                                    <w:pStyle w:val="Body"/>
                                    <w:rPr>
                                      <w:rFonts w:asciiTheme="majorHAnsi" w:hAnsiTheme="majorHAnsi" w:cstheme="majorHAnsi"/>
                                    </w:rPr>
                                  </w:pPr>
                                  <w:r w:rsidRPr="0082686B">
                                    <w:rPr>
                                      <w:rFonts w:asciiTheme="majorHAnsi" w:hAnsiTheme="majorHAnsi" w:cstheme="majorHAnsi"/>
                                    </w:rPr>
                                    <w:t>Full-time/p</w:t>
                                  </w:r>
                                  <w:r w:rsidR="00656C70" w:rsidRPr="0082686B">
                                    <w:rPr>
                                      <w:rFonts w:asciiTheme="majorHAnsi" w:hAnsiTheme="majorHAnsi" w:cstheme="majorHAnsi"/>
                                    </w:rPr>
                                    <w:t>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 xml:space="preserve">Date Approved and Name of </w:t>
                                  </w:r>
                                  <w:proofErr w:type="spellStart"/>
                                  <w:r w:rsidRPr="0082686B">
                                    <w:rPr>
                                      <w:rFonts w:asciiTheme="majorHAnsi" w:hAnsiTheme="majorHAnsi" w:cstheme="majorHAnsi"/>
                                    </w:rPr>
                                    <w:t>Authorised</w:t>
                                  </w:r>
                                  <w:proofErr w:type="spellEnd"/>
                                  <w:r w:rsidRPr="0082686B">
                                    <w:rPr>
                                      <w:rFonts w:asciiTheme="majorHAnsi" w:hAnsiTheme="majorHAnsi" w:cstheme="majorHAnsi"/>
                                    </w:rP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622C3561" w:rsidR="00656C70" w:rsidRPr="0082686B" w:rsidRDefault="00656C70">
                                  <w:pPr>
                                    <w:pStyle w:val="Body"/>
                                    <w:rPr>
                                      <w:rFonts w:asciiTheme="majorHAnsi" w:hAnsiTheme="majorHAnsi" w:cstheme="majorHAnsi"/>
                                    </w:rPr>
                                  </w:pPr>
                                  <w:r w:rsidRPr="0082686B">
                                    <w:rPr>
                                      <w:rFonts w:asciiTheme="majorHAnsi" w:hAnsiTheme="majorHAnsi" w:cstheme="majorHAnsi"/>
                                    </w:rPr>
                                    <w:t>1</w:t>
                                  </w:r>
                                  <w:r w:rsidR="00FD6450" w:rsidRPr="0082686B">
                                    <w:rPr>
                                      <w:rFonts w:asciiTheme="majorHAnsi" w:hAnsiTheme="majorHAnsi" w:cstheme="majorHAnsi"/>
                                    </w:rPr>
                                    <w:t>4</w:t>
                                  </w:r>
                                  <w:r w:rsidR="00FD6450" w:rsidRPr="0082686B">
                                    <w:rPr>
                                      <w:rFonts w:asciiTheme="majorHAnsi" w:hAnsiTheme="majorHAnsi" w:cstheme="majorHAnsi"/>
                                      <w:vertAlign w:val="superscript"/>
                                    </w:rPr>
                                    <w:t>th</w:t>
                                  </w:r>
                                  <w:r w:rsidR="00FD6450" w:rsidRPr="0082686B">
                                    <w:rPr>
                                      <w:rFonts w:asciiTheme="majorHAnsi" w:hAnsiTheme="majorHAnsi" w:cstheme="majorHAnsi"/>
                                    </w:rPr>
                                    <w:t xml:space="preserve"> August 2018</w:t>
                                  </w:r>
                                  <w:r w:rsidRPr="0082686B">
                                    <w:rPr>
                                      <w:rFonts w:asciiTheme="majorHAnsi" w:hAnsiTheme="majorHAnsi" w:cstheme="majorHAnsi"/>
                                    </w:rPr>
                                    <w:t>,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September 2022, January 2023</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3916FD2E" w:rsidR="00656C70" w:rsidRPr="0082686B" w:rsidRDefault="000E2AA9">
                            <w:pPr>
                              <w:pStyle w:val="Body"/>
                              <w:rPr>
                                <w:rFonts w:asciiTheme="majorHAnsi" w:hAnsiTheme="majorHAnsi" w:cstheme="majorHAnsi"/>
                              </w:rPr>
                            </w:pPr>
                            <w:r w:rsidRPr="0082686B">
                              <w:rPr>
                                <w:rFonts w:asciiTheme="majorHAnsi" w:hAnsiTheme="majorHAnsi" w:cstheme="majorHAnsi"/>
                              </w:rPr>
                              <w:t>PG Certificate in Biblical Greek</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5FC2C76C" w:rsidR="00656C70" w:rsidRPr="0082686B" w:rsidRDefault="000E2AA9">
                            <w:pPr>
                              <w:pStyle w:val="Body"/>
                              <w:rPr>
                                <w:rFonts w:asciiTheme="majorHAnsi" w:hAnsiTheme="majorHAnsi" w:cstheme="majorHAnsi"/>
                              </w:rPr>
                            </w:pPr>
                            <w:r w:rsidRPr="0082686B">
                              <w:rPr>
                                <w:rFonts w:asciiTheme="majorHAnsi" w:hAnsiTheme="majorHAnsi" w:cstheme="majorHAnsi"/>
                              </w:rPr>
                              <w:t>PG Certificate in Biblical Greek</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7BE8132E" w:rsidR="00656C70" w:rsidRPr="0082686B" w:rsidRDefault="000E2AA9">
                            <w:pPr>
                              <w:pStyle w:val="Body"/>
                              <w:rPr>
                                <w:rFonts w:asciiTheme="majorHAnsi" w:hAnsiTheme="majorHAnsi" w:cstheme="majorHAnsi"/>
                              </w:rPr>
                            </w:pPr>
                            <w:r w:rsidRPr="0082686B">
                              <w:rPr>
                                <w:rFonts w:asciiTheme="majorHAnsi" w:hAnsiTheme="majorHAnsi" w:cstheme="majorHAnsi"/>
                              </w:rP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905BE8D" w14:textId="58494B0F" w:rsidR="000E2AA9" w:rsidRPr="0082686B" w:rsidRDefault="000E2AA9" w:rsidP="000E2AA9">
                            <w:pPr>
                              <w:rPr>
                                <w:rFonts w:asciiTheme="majorHAnsi" w:hAnsiTheme="majorHAnsi" w:cstheme="majorHAnsi"/>
                                <w:color w:val="243746"/>
                                <w:sz w:val="20"/>
                                <w:szCs w:val="20"/>
                              </w:rPr>
                            </w:pPr>
                            <w:r w:rsidRPr="0082686B">
                              <w:rPr>
                                <w:rFonts w:asciiTheme="majorHAnsi" w:hAnsiTheme="majorHAnsi" w:cstheme="majorHAnsi"/>
                                <w:color w:val="243746"/>
                                <w:sz w:val="20"/>
                                <w:szCs w:val="20"/>
                              </w:rPr>
                              <w:t xml:space="preserve">Full-time study - one calendar year </w:t>
                            </w:r>
                          </w:p>
                          <w:p w14:paraId="0ED1707E" w14:textId="77777777" w:rsidR="000E2AA9" w:rsidRPr="0082686B" w:rsidRDefault="000E2AA9" w:rsidP="000E2AA9">
                            <w:pPr>
                              <w:rPr>
                                <w:rFonts w:asciiTheme="majorHAnsi" w:hAnsiTheme="majorHAnsi" w:cstheme="majorHAnsi"/>
                                <w:color w:val="243746"/>
                                <w:sz w:val="20"/>
                                <w:szCs w:val="20"/>
                              </w:rPr>
                            </w:pPr>
                          </w:p>
                          <w:p w14:paraId="1A27F53E" w14:textId="499445DF" w:rsidR="00656C70" w:rsidRPr="0082686B" w:rsidRDefault="000E2AA9" w:rsidP="000E2AA9">
                            <w:pPr>
                              <w:rPr>
                                <w:rFonts w:asciiTheme="majorHAnsi" w:hAnsiTheme="majorHAnsi" w:cstheme="majorHAnsi"/>
                                <w:color w:val="243746"/>
                                <w:sz w:val="20"/>
                                <w:szCs w:val="20"/>
                              </w:rPr>
                            </w:pPr>
                            <w:r w:rsidRPr="0082686B">
                              <w:rPr>
                                <w:rFonts w:asciiTheme="majorHAnsi" w:hAnsiTheme="majorHAnsi" w:cstheme="majorHAnsi"/>
                                <w:color w:val="243746"/>
                                <w:sz w:val="20"/>
                                <w:szCs w:val="20"/>
                              </w:rPr>
                              <w:t>Part-time study – up to three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3D1112EE" w:rsidR="00656C70" w:rsidRPr="0082686B" w:rsidRDefault="000E2AA9">
                            <w:pPr>
                              <w:pStyle w:val="Body"/>
                              <w:rPr>
                                <w:rFonts w:asciiTheme="majorHAnsi" w:hAnsiTheme="majorHAnsi" w:cstheme="majorHAnsi"/>
                              </w:rPr>
                            </w:pPr>
                            <w:r w:rsidRPr="0082686B">
                              <w:rPr>
                                <w:rFonts w:asciiTheme="majorHAnsi" w:hAnsiTheme="majorHAnsi" w:cstheme="majorHAnsi"/>
                              </w:rPr>
                              <w:t>Full-time/p</w:t>
                            </w:r>
                            <w:r w:rsidR="00656C70" w:rsidRPr="0082686B">
                              <w:rPr>
                                <w:rFonts w:asciiTheme="majorHAnsi" w:hAnsiTheme="majorHAnsi" w:cstheme="majorHAnsi"/>
                              </w:rPr>
                              <w:t>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 xml:space="preserve">Date Approved and Name of </w:t>
                            </w:r>
                            <w:proofErr w:type="spellStart"/>
                            <w:r w:rsidRPr="0082686B">
                              <w:rPr>
                                <w:rFonts w:asciiTheme="majorHAnsi" w:hAnsiTheme="majorHAnsi" w:cstheme="majorHAnsi"/>
                              </w:rPr>
                              <w:t>Authorised</w:t>
                            </w:r>
                            <w:proofErr w:type="spellEnd"/>
                            <w:r w:rsidRPr="0082686B">
                              <w:rPr>
                                <w:rFonts w:asciiTheme="majorHAnsi" w:hAnsiTheme="majorHAnsi" w:cstheme="majorHAnsi"/>
                              </w:rP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622C3561" w:rsidR="00656C70" w:rsidRPr="0082686B" w:rsidRDefault="00656C70">
                            <w:pPr>
                              <w:pStyle w:val="Body"/>
                              <w:rPr>
                                <w:rFonts w:asciiTheme="majorHAnsi" w:hAnsiTheme="majorHAnsi" w:cstheme="majorHAnsi"/>
                              </w:rPr>
                            </w:pPr>
                            <w:r w:rsidRPr="0082686B">
                              <w:rPr>
                                <w:rFonts w:asciiTheme="majorHAnsi" w:hAnsiTheme="majorHAnsi" w:cstheme="majorHAnsi"/>
                              </w:rPr>
                              <w:t>1</w:t>
                            </w:r>
                            <w:r w:rsidR="00FD6450" w:rsidRPr="0082686B">
                              <w:rPr>
                                <w:rFonts w:asciiTheme="majorHAnsi" w:hAnsiTheme="majorHAnsi" w:cstheme="majorHAnsi"/>
                              </w:rPr>
                              <w:t>4</w:t>
                            </w:r>
                            <w:r w:rsidR="00FD6450" w:rsidRPr="0082686B">
                              <w:rPr>
                                <w:rFonts w:asciiTheme="majorHAnsi" w:hAnsiTheme="majorHAnsi" w:cstheme="majorHAnsi"/>
                                <w:vertAlign w:val="superscript"/>
                              </w:rPr>
                              <w:t>th</w:t>
                            </w:r>
                            <w:r w:rsidR="00FD6450" w:rsidRPr="0082686B">
                              <w:rPr>
                                <w:rFonts w:asciiTheme="majorHAnsi" w:hAnsiTheme="majorHAnsi" w:cstheme="majorHAnsi"/>
                              </w:rPr>
                              <w:t xml:space="preserve"> August 2018</w:t>
                            </w:r>
                            <w:r w:rsidRPr="0082686B">
                              <w:rPr>
                                <w:rFonts w:asciiTheme="majorHAnsi" w:hAnsiTheme="majorHAnsi" w:cstheme="majorHAnsi"/>
                              </w:rPr>
                              <w:t>,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Pr="0082686B" w:rsidRDefault="00656C70">
                            <w:pPr>
                              <w:pStyle w:val="Heading2"/>
                              <w:rPr>
                                <w:rFonts w:asciiTheme="majorHAnsi" w:hAnsiTheme="majorHAnsi" w:cstheme="majorHAnsi"/>
                              </w:rPr>
                            </w:pPr>
                            <w:r w:rsidRPr="0082686B">
                              <w:rPr>
                                <w:rFonts w:asciiTheme="majorHAnsi" w:hAnsiTheme="majorHAnsi" w:cstheme="majorHAnsi"/>
                              </w:rP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Pr="0082686B" w:rsidRDefault="00656C70">
                            <w:pPr>
                              <w:pStyle w:val="Body"/>
                              <w:rPr>
                                <w:rFonts w:asciiTheme="majorHAnsi" w:hAnsiTheme="majorHAnsi" w:cstheme="majorHAnsi"/>
                              </w:rPr>
                            </w:pPr>
                            <w:r w:rsidRPr="0082686B">
                              <w:rPr>
                                <w:rFonts w:asciiTheme="majorHAnsi" w:hAnsiTheme="majorHAnsi" w:cstheme="majorHAnsi"/>
                              </w:rPr>
                              <w:t>September 2022, January 2023</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7"/>
          <w:headerReference w:type="default" r:id="rId8"/>
          <w:footerReference w:type="even" r:id="rId9"/>
          <w:footerReference w:type="default" r:id="rId10"/>
          <w:headerReference w:type="first" r:id="rId11"/>
          <w:footerReference w:type="first" r:id="rId12"/>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3995E74F"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 xml:space="preserve">Summary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816459" w14:textId="4D3BB27E" w:rsidR="0021619A" w:rsidRPr="00FD6450" w:rsidRDefault="00FD6450" w:rsidP="0021619A">
      <w:pPr>
        <w:spacing w:line="260" w:lineRule="exact"/>
        <w:rPr>
          <w:rFonts w:ascii="Avenir LT Std 45 Book" w:hAnsi="Avenir LT Std 45 Book"/>
          <w:color w:val="243746"/>
          <w:sz w:val="20"/>
          <w:szCs w:val="20"/>
        </w:rPr>
      </w:pPr>
      <w:r w:rsidRPr="00FD6450">
        <w:rPr>
          <w:rFonts w:ascii="Avenir LT Std 45 Book" w:hAnsi="Avenir LT Std 45 Book"/>
          <w:color w:val="243746"/>
          <w:sz w:val="20"/>
          <w:szCs w:val="20"/>
        </w:rPr>
        <w:t>The PG Certificate in Biblical Greek is a postgraduate certificate that is designed to enhance prior theological training by enabling mastery of the biblical Greek language.</w:t>
      </w:r>
    </w:p>
    <w:p w14:paraId="063B58F4" w14:textId="77777777" w:rsidR="00FD6450" w:rsidRPr="0021619A" w:rsidRDefault="00FD6450"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Aims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49DA901" w14:textId="0C9F6CAA" w:rsidR="0021619A" w:rsidRDefault="0021619A" w:rsidP="0021619A">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5B18742C" w14:textId="542DA196" w:rsidR="00FD6450" w:rsidRDefault="00FD6450"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1DD7E761" w14:textId="77777777" w:rsidR="00FD6450" w:rsidRPr="00FD6450" w:rsidRDefault="00FD6450" w:rsidP="00FD6450">
      <w:pPr>
        <w:rPr>
          <w:rFonts w:ascii="Avenir LT Std 45 Book" w:hAnsi="Avenir LT Std 45 Book"/>
          <w:color w:val="243746"/>
          <w:sz w:val="20"/>
          <w:szCs w:val="20"/>
        </w:rPr>
      </w:pPr>
      <w:r w:rsidRPr="00FD6450">
        <w:rPr>
          <w:rFonts w:ascii="Avenir LT Std 45 Book" w:hAnsi="Avenir LT Std 45 Book"/>
          <w:color w:val="243746"/>
          <w:sz w:val="20"/>
          <w:szCs w:val="20"/>
        </w:rPr>
        <w:t xml:space="preserve">This </w:t>
      </w:r>
      <w:proofErr w:type="spellStart"/>
      <w:r w:rsidRPr="00FD6450">
        <w:rPr>
          <w:rFonts w:ascii="Avenir LT Std 45 Book" w:hAnsi="Avenir LT Std 45 Book"/>
          <w:color w:val="243746"/>
          <w:sz w:val="20"/>
          <w:szCs w:val="20"/>
        </w:rPr>
        <w:t>programme</w:t>
      </w:r>
      <w:proofErr w:type="spellEnd"/>
      <w:r w:rsidRPr="00FD6450">
        <w:rPr>
          <w:rFonts w:ascii="Avenir LT Std 45 Book" w:hAnsi="Avenir LT Std 45 Book"/>
          <w:color w:val="243746"/>
          <w:sz w:val="20"/>
          <w:szCs w:val="20"/>
        </w:rPr>
        <w:t xml:space="preserve"> aims to provide students with:</w:t>
      </w:r>
    </w:p>
    <w:p w14:paraId="759CDD04" w14:textId="77777777" w:rsidR="00FD6450" w:rsidRPr="0021619A" w:rsidRDefault="00FD6450"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6ADC8C44" w14:textId="77777777" w:rsidR="00FD6450" w:rsidRPr="00FD6450" w:rsidRDefault="00FD6450" w:rsidP="00FD6450">
      <w:pPr>
        <w:pStyle w:val="ListParagraph"/>
        <w:numPr>
          <w:ilvl w:val="0"/>
          <w:numId w:val="8"/>
        </w:numPr>
        <w:rPr>
          <w:rFonts w:ascii="Avenir LT Std 45 Book" w:hAnsi="Avenir LT Std 45 Book"/>
          <w:color w:val="243746"/>
          <w:sz w:val="20"/>
          <w:szCs w:val="20"/>
        </w:rPr>
      </w:pPr>
      <w:r w:rsidRPr="00FD6450">
        <w:rPr>
          <w:rFonts w:ascii="Avenir LT Std 45 Book" w:hAnsi="Avenir LT Std 45 Book"/>
          <w:color w:val="243746"/>
          <w:sz w:val="20"/>
          <w:szCs w:val="20"/>
        </w:rPr>
        <w:t>A developed understanding of biblical Greek grammar and vocabulary.</w:t>
      </w:r>
    </w:p>
    <w:p w14:paraId="29FDFE39" w14:textId="77777777" w:rsidR="00FD6450" w:rsidRPr="00FD6450" w:rsidRDefault="00FD6450" w:rsidP="00FD6450">
      <w:pPr>
        <w:pStyle w:val="ListParagraph"/>
        <w:numPr>
          <w:ilvl w:val="0"/>
          <w:numId w:val="8"/>
        </w:numPr>
        <w:rPr>
          <w:rFonts w:ascii="Avenir LT Std 45 Book" w:hAnsi="Avenir LT Std 45 Book"/>
          <w:color w:val="243746"/>
          <w:sz w:val="20"/>
          <w:szCs w:val="20"/>
        </w:rPr>
      </w:pPr>
      <w:r w:rsidRPr="00FD6450">
        <w:rPr>
          <w:rFonts w:ascii="Avenir LT Std 45 Book" w:hAnsi="Avenir LT Std 45 Book"/>
          <w:color w:val="243746"/>
          <w:sz w:val="20"/>
          <w:szCs w:val="20"/>
        </w:rPr>
        <w:t>A high degree of competence in reading and translating a number of selected texts from the New Testament in its original language.</w:t>
      </w:r>
    </w:p>
    <w:p w14:paraId="100E8B61" w14:textId="77777777" w:rsidR="00FD6450" w:rsidRPr="00FD6450" w:rsidRDefault="00FD6450" w:rsidP="00FD6450">
      <w:pPr>
        <w:pStyle w:val="ListParagraph"/>
        <w:numPr>
          <w:ilvl w:val="0"/>
          <w:numId w:val="8"/>
        </w:numPr>
        <w:rPr>
          <w:rFonts w:ascii="Avenir LT Std 45 Book" w:hAnsi="Avenir LT Std 45 Book"/>
          <w:color w:val="243746"/>
          <w:sz w:val="20"/>
          <w:szCs w:val="20"/>
        </w:rPr>
      </w:pPr>
      <w:r w:rsidRPr="00FD6450">
        <w:rPr>
          <w:rFonts w:ascii="Avenir LT Std 45 Book" w:hAnsi="Avenir LT Std 45 Book"/>
          <w:color w:val="243746"/>
          <w:sz w:val="20"/>
          <w:szCs w:val="20"/>
        </w:rPr>
        <w:t>A developed ability to evaluate critically techniques employed in the exegesis of the Greek New Testament.</w:t>
      </w:r>
    </w:p>
    <w:p w14:paraId="1905C455" w14:textId="77777777" w:rsidR="00FD6450" w:rsidRPr="00FD6450" w:rsidRDefault="00FD6450" w:rsidP="00FD6450">
      <w:pPr>
        <w:pStyle w:val="ListParagraph"/>
        <w:numPr>
          <w:ilvl w:val="0"/>
          <w:numId w:val="8"/>
        </w:numPr>
        <w:rPr>
          <w:rFonts w:ascii="Avenir LT Std 45 Book" w:hAnsi="Avenir LT Std 45 Book"/>
          <w:color w:val="243746"/>
          <w:sz w:val="20"/>
          <w:szCs w:val="20"/>
        </w:rPr>
      </w:pPr>
      <w:r w:rsidRPr="00FD6450">
        <w:rPr>
          <w:rFonts w:ascii="Avenir LT Std 45 Book" w:hAnsi="Avenir LT Std 45 Book"/>
          <w:color w:val="243746"/>
          <w:sz w:val="20"/>
          <w:szCs w:val="20"/>
        </w:rPr>
        <w:t>A high degree of independence and self-direction in learning.</w:t>
      </w:r>
    </w:p>
    <w:p w14:paraId="1F6950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8095C3"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4FA22EB2" w:rsidR="0021619A" w:rsidRDefault="0021619A" w:rsidP="0021619A">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Entrance Requirements</w:t>
      </w:r>
    </w:p>
    <w:p w14:paraId="1BE636A9" w14:textId="77777777" w:rsidR="00FD6450" w:rsidRPr="0021619A" w:rsidRDefault="00FD6450"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65E6B2BB" w14:textId="69CBBC9F" w:rsidR="0021619A" w:rsidRPr="00FD6450" w:rsidRDefault="00FD6450" w:rsidP="00FD6450">
      <w:pPr>
        <w:spacing w:after="200" w:line="276" w:lineRule="auto"/>
        <w:jc w:val="both"/>
        <w:rPr>
          <w:rFonts w:ascii="Avenir LT Std 45 Book" w:hAnsi="Avenir LT Std 45 Book" w:cs="Arial"/>
          <w:color w:val="243746"/>
          <w:sz w:val="20"/>
          <w:szCs w:val="20"/>
        </w:rPr>
      </w:pPr>
      <w:r w:rsidRPr="00FD6450">
        <w:rPr>
          <w:rFonts w:ascii="Avenir LT Std 45 Book" w:hAnsi="Avenir LT Std 45 Book" w:cs="Arial"/>
          <w:color w:val="243746"/>
          <w:sz w:val="20"/>
          <w:szCs w:val="20"/>
        </w:rPr>
        <w:t xml:space="preserve">Applicants must normally have a 2.1 </w:t>
      </w:r>
      <w:proofErr w:type="spellStart"/>
      <w:r w:rsidRPr="00FD6450">
        <w:rPr>
          <w:rFonts w:ascii="Avenir LT Std 45 Book" w:hAnsi="Avenir LT Std 45 Book" w:cs="Arial"/>
          <w:color w:val="243746"/>
          <w:sz w:val="20"/>
          <w:szCs w:val="20"/>
        </w:rPr>
        <w:t>honours</w:t>
      </w:r>
      <w:proofErr w:type="spellEnd"/>
      <w:r w:rsidRPr="00FD6450">
        <w:rPr>
          <w:rFonts w:ascii="Avenir LT Std 45 Book" w:hAnsi="Avenir LT Std 45 Book" w:cs="Arial"/>
          <w:color w:val="243746"/>
          <w:sz w:val="20"/>
          <w:szCs w:val="20"/>
        </w:rPr>
        <w:t xml:space="preserve"> degree or above or equivalent qualification acceptable to PTFI.</w:t>
      </w:r>
    </w:p>
    <w:p w14:paraId="5E63A6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For overseas students,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is normally equivalent to a Cumulative Grade Point Average of 3.3 or higher from an accredited institution. </w:t>
      </w:r>
    </w:p>
    <w:p w14:paraId="2FED917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7F215C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Union Theological College requires all applicants whose first language is not English to have one of the following qualifications as evidence of their English language ability:</w:t>
      </w:r>
    </w:p>
    <w:p w14:paraId="2D3AA98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86239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undergraduate or master</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degree that was taught and assessed in English in a majority English-speaking country as defined by UK Visas and Immigration. </w:t>
      </w:r>
    </w:p>
    <w:p w14:paraId="3B0F39C2"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International English Language Testing System (IELTS) Academic module (not General Training): overall score of 7.0 with at least 6.5 in each category. </w:t>
      </w:r>
    </w:p>
    <w:p w14:paraId="52279746" w14:textId="2C342205"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Pearson Test of English, Academic: PTE(A) total 6</w:t>
      </w:r>
      <w:r w:rsidR="003119A5">
        <w:rPr>
          <w:rFonts w:ascii="Avenir LT Std 45 Book" w:hAnsi="Avenir LT Std 45 Book" w:cs="Arial Unicode MS"/>
          <w:color w:val="243746"/>
          <w:sz w:val="20"/>
          <w:szCs w:val="20"/>
          <w:lang w:eastAsia="en-GB"/>
          <w14:textOutline w14:w="0" w14:cap="flat" w14:cmpd="sng" w14:algn="ctr">
            <w14:noFill/>
            <w14:prstDash w14:val="solid"/>
            <w14:bevel/>
          </w14:textOutline>
        </w:rPr>
        <w:t>9</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(at least 6</w:t>
      </w:r>
      <w:r w:rsidR="00BD7F97">
        <w:rPr>
          <w:rFonts w:ascii="Avenir LT Std 45 Book" w:hAnsi="Avenir LT Std 45 Book" w:cs="Arial Unicode MS"/>
          <w:color w:val="243746"/>
          <w:sz w:val="20"/>
          <w:szCs w:val="20"/>
          <w:lang w:eastAsia="en-GB"/>
          <w14:textOutline w14:w="0" w14:cap="flat" w14:cmpd="sng" w14:algn="ctr">
            <w14:noFill/>
            <w14:prstDash w14:val="solid"/>
            <w14:bevel/>
          </w14:textOutline>
        </w:rPr>
        <w:t>2</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in each of the </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communicative skills</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 xml:space="preserve">’ </w:t>
      </w:r>
      <w:r w:rsidRPr="0021619A">
        <w:rPr>
          <w:rFonts w:ascii="Avenir LT Std 45 Book" w:hAnsi="Avenir LT Std 45 Book" w:cs="Arial Unicode MS"/>
          <w:color w:val="243746"/>
          <w:sz w:val="20"/>
          <w:szCs w:val="20"/>
          <w:lang w:val="fr-FR" w:eastAsia="en-GB"/>
          <w14:textOutline w14:w="0" w14:cap="flat" w14:cmpd="sng" w14:algn="ctr">
            <w14:noFill/>
            <w14:prstDash w14:val="solid"/>
            <w14:bevel/>
          </w14:textOutline>
        </w:rPr>
        <w:t xml:space="preserve">sections). </w:t>
      </w:r>
    </w:p>
    <w:p w14:paraId="53E3436D" w14:textId="605C965B" w:rsid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Cambridge Proficiency (CPE) or Cambridge Advanced (CAE): total 18</w:t>
      </w:r>
      <w:r w:rsidR="00BD7F97">
        <w:rPr>
          <w:rFonts w:ascii="Avenir LT Std 45 Book" w:hAnsi="Avenir LT Std 45 Book" w:cs="Arial Unicode MS"/>
          <w:color w:val="243746"/>
          <w:sz w:val="20"/>
          <w:szCs w:val="20"/>
          <w:lang w:eastAsia="en-GB"/>
          <w14:textOutline w14:w="0" w14:cap="flat" w14:cmpd="sng" w14:algn="ctr">
            <w14:noFill/>
            <w14:prstDash w14:val="solid"/>
            <w14:bevel/>
          </w14:textOutline>
        </w:rPr>
        <w:t>5 overall</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(at least 176 in each module). </w:t>
      </w:r>
    </w:p>
    <w:p w14:paraId="5B010589" w14:textId="572DD7FB" w:rsidR="00BD7F97" w:rsidRDefault="00BD7F97"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TOEFL </w:t>
      </w:r>
      <w:proofErr w:type="spellStart"/>
      <w:r>
        <w:rPr>
          <w:rFonts w:ascii="Avenir LT Std 45 Book" w:hAnsi="Avenir LT Std 45 Book" w:cs="Arial Unicode MS"/>
          <w:color w:val="243746"/>
          <w:sz w:val="20"/>
          <w:szCs w:val="20"/>
          <w:lang w:eastAsia="en-GB"/>
          <w14:textOutline w14:w="0" w14:cap="flat" w14:cmpd="sng" w14:algn="ctr">
            <w14:noFill/>
            <w14:prstDash w14:val="solid"/>
            <w14:bevel/>
          </w14:textOutline>
        </w:rPr>
        <w:t>iBT</w:t>
      </w:r>
      <w:proofErr w:type="spellEnd"/>
      <w:r>
        <w:rPr>
          <w:rFonts w:ascii="Avenir LT Std 45 Book" w:hAnsi="Avenir LT Std 45 Book" w:cs="Arial Unicode MS"/>
          <w:color w:val="243746"/>
          <w:sz w:val="20"/>
          <w:szCs w:val="20"/>
          <w:lang w:eastAsia="en-GB"/>
          <w14:textOutline w14:w="0" w14:cap="flat" w14:cmpd="sng" w14:algn="ctr">
            <w14:noFill/>
            <w14:prstDash w14:val="solid"/>
            <w14:bevel/>
          </w14:textOutline>
        </w:rPr>
        <w:t>: 100 overall with a minimum of 24 in writing and 23 in each of the other skills.</w:t>
      </w:r>
    </w:p>
    <w:p w14:paraId="6ECBAF02" w14:textId="59A4E17B" w:rsidR="0021619A" w:rsidRPr="0082686B" w:rsidRDefault="00BD7F97" w:rsidP="0082686B">
      <w:pPr>
        <w:pStyle w:val="ListParagraph"/>
        <w:numPr>
          <w:ilvl w:val="0"/>
          <w:numId w:val="3"/>
        </w:numPr>
        <w:spacing w:after="200" w:line="276" w:lineRule="auto"/>
        <w:jc w:val="both"/>
        <w:rPr>
          <w:rFonts w:ascii="Avenir LT Std 45 Book" w:hAnsi="Avenir LT Std 45 Book"/>
          <w:color w:val="243746"/>
          <w:sz w:val="20"/>
          <w:szCs w:val="20"/>
        </w:rPr>
      </w:pPr>
      <w:r w:rsidRPr="00BD7F97">
        <w:rPr>
          <w:rFonts w:ascii="Avenir LT Std 45 Book" w:hAnsi="Avenir LT Std 45 Book" w:cs="Arial"/>
          <w:color w:val="243746"/>
          <w:sz w:val="20"/>
          <w:szCs w:val="20"/>
        </w:rPr>
        <w:t>Degrees taught and assessed in English must be no more than three years old at the beginning of the PG Cert programme.  Language tests must be no more than two years old at the beginning of the degree programme</w:t>
      </w:r>
    </w:p>
    <w:p w14:paraId="570AC39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7F507B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2F8044A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By completion of this </w:t>
      </w:r>
      <w:r w:rsidR="00F17F6F">
        <w:rPr>
          <w:rFonts w:ascii="Avenir LT Std 45 Book" w:hAnsi="Avenir LT Std 45 Book" w:cs="Arial Unicode MS"/>
          <w:color w:val="243746"/>
          <w:sz w:val="20"/>
          <w:szCs w:val="20"/>
          <w:lang w:eastAsia="en-GB"/>
          <w14:textOutline w14:w="0" w14:cap="flat" w14:cmpd="sng" w14:algn="ctr">
            <w14:noFill/>
            <w14:prstDash w14:val="solid"/>
            <w14:bevel/>
          </w14:textOutline>
        </w:rPr>
        <w:t>PG Certificate</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703BE5B" w14:textId="77777777" w:rsidR="00F17F6F" w:rsidRPr="00F17F6F" w:rsidRDefault="00F17F6F" w:rsidP="00F17F6F">
      <w:pPr>
        <w:pStyle w:val="ListParagraph"/>
        <w:numPr>
          <w:ilvl w:val="0"/>
          <w:numId w:val="9"/>
        </w:numPr>
        <w:spacing w:after="0"/>
        <w:jc w:val="both"/>
        <w:rPr>
          <w:rFonts w:ascii="Avenir LT Std 45 Book" w:eastAsia="Times New Roman" w:hAnsi="Avenir LT Std 45 Book" w:cs="Arial"/>
          <w:color w:val="243746"/>
          <w:sz w:val="20"/>
          <w:szCs w:val="20"/>
          <w:lang w:eastAsia="en-GB"/>
        </w:rPr>
      </w:pPr>
      <w:r w:rsidRPr="00F17F6F">
        <w:rPr>
          <w:rFonts w:ascii="Avenir LT Std 45 Book" w:eastAsia="Times New Roman" w:hAnsi="Avenir LT Std 45 Book" w:cs="Arial"/>
          <w:color w:val="243746"/>
          <w:sz w:val="20"/>
          <w:szCs w:val="20"/>
          <w:lang w:eastAsia="en-GB"/>
        </w:rPr>
        <w:t>A nuanced understanding of New Testament Greek grammar.</w:t>
      </w:r>
    </w:p>
    <w:p w14:paraId="55AA64DA" w14:textId="77777777" w:rsidR="00F17F6F" w:rsidRPr="00F17F6F" w:rsidRDefault="00F17F6F" w:rsidP="00F17F6F">
      <w:pPr>
        <w:pStyle w:val="ListParagraph"/>
        <w:spacing w:after="0"/>
        <w:ind w:firstLine="0"/>
        <w:jc w:val="both"/>
        <w:rPr>
          <w:rFonts w:ascii="Avenir LT Std 45 Book" w:eastAsia="Times New Roman" w:hAnsi="Avenir LT Std 45 Book" w:cs="Arial"/>
          <w:color w:val="243746"/>
          <w:sz w:val="20"/>
          <w:szCs w:val="20"/>
          <w:lang w:eastAsia="en-GB"/>
        </w:rPr>
      </w:pPr>
    </w:p>
    <w:p w14:paraId="04EBD717" w14:textId="77777777" w:rsidR="00F17F6F" w:rsidRPr="00F17F6F" w:rsidRDefault="00F17F6F" w:rsidP="00F17F6F">
      <w:pPr>
        <w:pStyle w:val="ListParagraph"/>
        <w:numPr>
          <w:ilvl w:val="0"/>
          <w:numId w:val="9"/>
        </w:numPr>
        <w:jc w:val="both"/>
        <w:rPr>
          <w:rFonts w:ascii="Avenir LT Std 45 Book" w:eastAsia="Times New Roman" w:hAnsi="Avenir LT Std 45 Book" w:cs="Arial"/>
          <w:color w:val="243746"/>
          <w:sz w:val="20"/>
          <w:szCs w:val="20"/>
          <w:lang w:eastAsia="en-GB"/>
        </w:rPr>
      </w:pPr>
      <w:r w:rsidRPr="00F17F6F">
        <w:rPr>
          <w:rFonts w:ascii="Avenir LT Std 45 Book" w:eastAsia="Times New Roman" w:hAnsi="Avenir LT Std 45 Book" w:cs="Arial"/>
          <w:color w:val="243746"/>
          <w:sz w:val="20"/>
          <w:szCs w:val="20"/>
          <w:lang w:eastAsia="en-GB"/>
        </w:rPr>
        <w:t>A knowledge of vocabulary occurring 25 times or more in the New Testament.</w:t>
      </w:r>
    </w:p>
    <w:p w14:paraId="66A7434D" w14:textId="77777777" w:rsidR="00F17F6F" w:rsidRPr="00F17F6F" w:rsidRDefault="00F17F6F" w:rsidP="00F17F6F">
      <w:pPr>
        <w:pStyle w:val="ListParagraph"/>
        <w:rPr>
          <w:rFonts w:ascii="Avenir LT Std 45 Book" w:eastAsia="Times New Roman" w:hAnsi="Avenir LT Std 45 Book" w:cs="Arial"/>
          <w:color w:val="243746"/>
          <w:sz w:val="20"/>
          <w:szCs w:val="20"/>
          <w:lang w:eastAsia="en-GB"/>
        </w:rPr>
      </w:pPr>
    </w:p>
    <w:p w14:paraId="39CDD8C9" w14:textId="77777777" w:rsidR="00F17F6F" w:rsidRPr="00F17F6F" w:rsidRDefault="00F17F6F" w:rsidP="00F17F6F">
      <w:pPr>
        <w:pStyle w:val="ListParagraph"/>
        <w:numPr>
          <w:ilvl w:val="0"/>
          <w:numId w:val="9"/>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 comprehension of selected texts from the New Testament in its original language.</w:t>
      </w:r>
    </w:p>
    <w:p w14:paraId="29025B81" w14:textId="77777777" w:rsidR="00F17F6F" w:rsidRPr="00F17F6F" w:rsidRDefault="00F17F6F" w:rsidP="00F17F6F">
      <w:pPr>
        <w:pStyle w:val="ListParagraph"/>
        <w:spacing w:after="0"/>
        <w:ind w:firstLine="0"/>
        <w:jc w:val="both"/>
        <w:rPr>
          <w:rFonts w:ascii="Avenir LT Std 45 Book" w:eastAsia="Times New Roman" w:hAnsi="Avenir LT Std 45 Book" w:cs="Arial"/>
          <w:bCs/>
          <w:color w:val="243746"/>
          <w:sz w:val="20"/>
          <w:szCs w:val="20"/>
          <w:lang w:eastAsia="en-GB"/>
        </w:rPr>
      </w:pPr>
    </w:p>
    <w:p w14:paraId="5A7D3E73" w14:textId="77777777" w:rsidR="00F17F6F" w:rsidRPr="00F17F6F" w:rsidRDefault="00F17F6F" w:rsidP="00F17F6F">
      <w:pPr>
        <w:pStyle w:val="ListParagraph"/>
        <w:numPr>
          <w:ilvl w:val="0"/>
          <w:numId w:val="9"/>
        </w:numPr>
        <w:spacing w:after="0"/>
        <w:jc w:val="both"/>
        <w:rPr>
          <w:rFonts w:ascii="Avenir LT Std 45 Book" w:eastAsia="Times New Roman" w:hAnsi="Avenir LT Std 45 Book" w:cs="Arial"/>
          <w:color w:val="243746"/>
          <w:sz w:val="20"/>
          <w:szCs w:val="20"/>
          <w:lang w:eastAsia="en-GB"/>
        </w:rPr>
      </w:pPr>
      <w:r w:rsidRPr="00F17F6F">
        <w:rPr>
          <w:rFonts w:ascii="Avenir LT Std 45 Book" w:eastAsia="Times New Roman" w:hAnsi="Avenir LT Std 45 Book" w:cs="Arial"/>
          <w:color w:val="243746"/>
          <w:sz w:val="20"/>
          <w:szCs w:val="20"/>
          <w:lang w:eastAsia="en-GB"/>
        </w:rPr>
        <w:t>A mature understanding of techniques for New Testament exegesis.</w:t>
      </w:r>
    </w:p>
    <w:p w14:paraId="592E45C8"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F37F4CD" w14:textId="7C2F265B" w:rsidR="0021619A" w:rsidRPr="0021619A" w:rsidRDefault="00F17F6F"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Subject-Specific and Intellectual </w:t>
      </w:r>
      <w:r w:rsidR="0021619A"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5CABF1FB" w:rsidR="0021619A" w:rsidRPr="0021619A" w:rsidRDefault="00EE1BC6"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bookmarkStart w:id="0" w:name="_GoBack"/>
      <w:bookmarkEnd w:id="0"/>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y completion of this </w:t>
      </w:r>
      <w:r w:rsidR="00F17F6F">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PG Certificate </w:t>
      </w:r>
      <w:proofErr w:type="spellStart"/>
      <w:r w:rsidR="00F17F6F">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00F17F6F">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t>
      </w:r>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13F57B5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9780EC5"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read, analyse and interpret selected texts from the New Testament in its original language.</w:t>
      </w:r>
    </w:p>
    <w:p w14:paraId="7DDB6B49" w14:textId="77777777" w:rsidR="00F17F6F" w:rsidRPr="00F17F6F" w:rsidRDefault="00F17F6F" w:rsidP="00F17F6F">
      <w:pPr>
        <w:pStyle w:val="ListParagraph"/>
        <w:spacing w:after="0"/>
        <w:ind w:firstLine="0"/>
        <w:jc w:val="both"/>
        <w:rPr>
          <w:rFonts w:ascii="Avenir LT Std 45 Book" w:eastAsia="Times New Roman" w:hAnsi="Avenir LT Std 45 Book" w:cs="Arial"/>
          <w:bCs/>
          <w:color w:val="243746"/>
          <w:sz w:val="20"/>
          <w:szCs w:val="20"/>
          <w:lang w:eastAsia="en-GB"/>
        </w:rPr>
      </w:pPr>
    </w:p>
    <w:p w14:paraId="65AFD9E9"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translate the New Testament into English.</w:t>
      </w:r>
    </w:p>
    <w:p w14:paraId="2647AC5E"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26AC5B21"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employ a range of advanced exegetical techniques and defend interpretive decisions.</w:t>
      </w:r>
    </w:p>
    <w:p w14:paraId="3D30D7AE"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15CF0E1F"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employ a range of advanced exegetical techniques and defend interpretive decisions.</w:t>
      </w:r>
    </w:p>
    <w:p w14:paraId="435D81EB"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754DF939"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evaluate critically current research in the field.</w:t>
      </w:r>
    </w:p>
    <w:p w14:paraId="4B5EEC47"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139B4147" w14:textId="77777777" w:rsidR="00F17F6F" w:rsidRPr="00F17F6F" w:rsidRDefault="00F17F6F" w:rsidP="00F17F6F">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An ability to develop original exegetical resources relevant to Christian ministry.</w:t>
      </w:r>
    </w:p>
    <w:p w14:paraId="7AB3832C" w14:textId="53BC3A93"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D318CA5" w14:textId="6AC8EC7C" w:rsidR="00F17F6F" w:rsidRDefault="00F17F6F" w:rsidP="00F17F6F">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r>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Generic </w:t>
      </w: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DE33057" w14:textId="77777777" w:rsidR="00F17F6F" w:rsidRPr="00F17F6F" w:rsidRDefault="00F17F6F" w:rsidP="00F17F6F">
      <w:pPr>
        <w:rPr>
          <w:rFonts w:ascii="Avenir LT Std 45 Book" w:hAnsi="Avenir LT Std 45 Book"/>
          <w:color w:val="243746"/>
          <w:sz w:val="20"/>
          <w:szCs w:val="20"/>
        </w:rPr>
      </w:pPr>
      <w:r w:rsidRPr="00F17F6F">
        <w:rPr>
          <w:rFonts w:ascii="Avenir LT Std 45 Book" w:hAnsi="Avenir LT Std 45 Book"/>
          <w:color w:val="243746"/>
          <w:sz w:val="20"/>
          <w:szCs w:val="20"/>
        </w:rPr>
        <w:t xml:space="preserve">By completion of this PG Certificate </w:t>
      </w:r>
      <w:proofErr w:type="spellStart"/>
      <w:r w:rsidRPr="00F17F6F">
        <w:rPr>
          <w:rFonts w:ascii="Avenir LT Std 45 Book" w:hAnsi="Avenir LT Std 45 Book"/>
          <w:color w:val="243746"/>
          <w:sz w:val="20"/>
          <w:szCs w:val="20"/>
        </w:rPr>
        <w:t>programme</w:t>
      </w:r>
      <w:proofErr w:type="spellEnd"/>
      <w:r w:rsidRPr="00F17F6F">
        <w:rPr>
          <w:rFonts w:ascii="Avenir LT Std 45 Book" w:hAnsi="Avenir LT Std 45 Book"/>
          <w:color w:val="243746"/>
          <w:sz w:val="20"/>
          <w:szCs w:val="20"/>
        </w:rPr>
        <w:t xml:space="preserve"> a successful student should have demonstrated:</w:t>
      </w:r>
    </w:p>
    <w:p w14:paraId="5FC22A4F" w14:textId="77777777" w:rsidR="00F17F6F" w:rsidRPr="00F17F6F" w:rsidRDefault="00F17F6F" w:rsidP="00F17F6F">
      <w:pPr>
        <w:jc w:val="both"/>
        <w:rPr>
          <w:rFonts w:ascii="Avenir LT Std 45 Book" w:eastAsia="Times New Roman" w:hAnsi="Avenir LT Std 45 Book" w:cs="Arial"/>
          <w:b/>
          <w:bCs/>
          <w:color w:val="243746"/>
          <w:sz w:val="20"/>
          <w:szCs w:val="20"/>
          <w:lang w:eastAsia="en-GB"/>
        </w:rPr>
      </w:pPr>
    </w:p>
    <w:p w14:paraId="36DDF516" w14:textId="77777777" w:rsidR="00F17F6F" w:rsidRPr="00F17F6F" w:rsidRDefault="00F17F6F" w:rsidP="00F17F6F">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Competence in IT skills at an appropriate level.</w:t>
      </w:r>
    </w:p>
    <w:p w14:paraId="7C102567"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1277ED83" w14:textId="77777777" w:rsidR="00F17F6F" w:rsidRPr="00F17F6F" w:rsidRDefault="00F17F6F" w:rsidP="00F17F6F">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Ability to identify and analyse primary data.</w:t>
      </w:r>
    </w:p>
    <w:p w14:paraId="1DDF6F44"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1FBC51C8" w14:textId="77777777" w:rsidR="00F17F6F" w:rsidRPr="00F17F6F" w:rsidRDefault="00F17F6F" w:rsidP="00F17F6F">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Ability to work independently.</w:t>
      </w:r>
    </w:p>
    <w:p w14:paraId="169A237A"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324FAD2D" w14:textId="77777777" w:rsidR="00F17F6F" w:rsidRPr="00F17F6F" w:rsidRDefault="00F17F6F" w:rsidP="00F17F6F">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Self-directed learning.</w:t>
      </w:r>
    </w:p>
    <w:p w14:paraId="35B3777B" w14:textId="77777777" w:rsidR="00F17F6F" w:rsidRPr="00F17F6F" w:rsidRDefault="00F17F6F" w:rsidP="00F17F6F">
      <w:pPr>
        <w:pStyle w:val="ListParagraph"/>
        <w:rPr>
          <w:rFonts w:ascii="Avenir LT Std 45 Book" w:eastAsia="Times New Roman" w:hAnsi="Avenir LT Std 45 Book" w:cs="Arial"/>
          <w:bCs/>
          <w:color w:val="243746"/>
          <w:sz w:val="20"/>
          <w:szCs w:val="20"/>
          <w:lang w:eastAsia="en-GB"/>
        </w:rPr>
      </w:pPr>
    </w:p>
    <w:p w14:paraId="40FB853F" w14:textId="77777777" w:rsidR="00F17F6F" w:rsidRPr="00F17F6F" w:rsidRDefault="00F17F6F" w:rsidP="00F17F6F">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F17F6F">
        <w:rPr>
          <w:rFonts w:ascii="Avenir LT Std 45 Book" w:eastAsia="Times New Roman" w:hAnsi="Avenir LT Std 45 Book" w:cs="Arial"/>
          <w:bCs/>
          <w:color w:val="243746"/>
          <w:sz w:val="20"/>
          <w:szCs w:val="20"/>
          <w:lang w:eastAsia="en-GB"/>
        </w:rPr>
        <w:t>Self-discipline.</w:t>
      </w:r>
    </w:p>
    <w:p w14:paraId="39253620" w14:textId="77777777" w:rsidR="00F17F6F" w:rsidRPr="00F17F6F" w:rsidRDefault="00F17F6F" w:rsidP="00F17F6F">
      <w:pPr>
        <w:keepNext/>
        <w:spacing w:line="240" w:lineRule="exact"/>
        <w:outlineLvl w:val="1"/>
        <w:rPr>
          <w:rFonts w:ascii="Avenir LT Std 45 Book" w:eastAsia="Avenir LT 65 Medium" w:hAnsi="Avenir LT Std 45 Book" w:cs="Avenir LT 65 Medium"/>
          <w:color w:val="243746"/>
          <w:sz w:val="20"/>
          <w:szCs w:val="20"/>
          <w:lang w:val="en-GB" w:eastAsia="en-GB"/>
          <w14:textOutline w14:w="0" w14:cap="flat" w14:cmpd="sng" w14:algn="ctr">
            <w14:noFill/>
            <w14:prstDash w14:val="solid"/>
            <w14:bevel/>
          </w14:textOutline>
        </w:rPr>
      </w:pPr>
    </w:p>
    <w:p w14:paraId="54082068" w14:textId="56D00A39"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Structure and Module Requirements</w:t>
      </w:r>
    </w:p>
    <w:p w14:paraId="562F8B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10D92BA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 student will take a total of </w:t>
      </w:r>
      <w:r w:rsidR="00F17F6F">
        <w:rPr>
          <w:rFonts w:ascii="Avenir LT Std 45 Book" w:hAnsi="Avenir LT Std 45 Book" w:cs="Arial Unicode MS"/>
          <w:color w:val="243746"/>
          <w:sz w:val="20"/>
          <w:szCs w:val="20"/>
          <w:lang w:eastAsia="en-GB"/>
          <w14:textOutline w14:w="0" w14:cap="flat" w14:cmpd="sng" w14:algn="ctr">
            <w14:noFill/>
            <w14:prstDash w14:val="solid"/>
            <w14:bevel/>
          </w14:textOutline>
        </w:rPr>
        <w:t>60</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CATS of modules as outlined below:</w:t>
      </w:r>
    </w:p>
    <w:p w14:paraId="1ED7EAA9" w14:textId="7C7EFFE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noProof/>
        </w:rPr>
        <mc:AlternateContent>
          <mc:Choice Requires="wps">
            <w:drawing>
              <wp:anchor distT="152400" distB="152400" distL="152400" distR="152400" simplePos="0" relativeHeight="251666432" behindDoc="0" locked="0" layoutInCell="1" allowOverlap="1" wp14:anchorId="5531FE3B" wp14:editId="28CFC789">
                <wp:simplePos x="0" y="0"/>
                <wp:positionH relativeFrom="page">
                  <wp:posOffset>699526</wp:posOffset>
                </wp:positionH>
                <wp:positionV relativeFrom="page">
                  <wp:posOffset>2431854</wp:posOffset>
                </wp:positionV>
                <wp:extent cx="6141153" cy="447484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141153" cy="4474846"/>
                        </a:xfrm>
                        <a:prstGeom prst="rect">
                          <a:avLst/>
                        </a:prstGeom>
                      </wps:spPr>
                      <wps:txbx>
                        <w:txbxContent>
                          <w:p w14:paraId="13FCA40E" w14:textId="77777777" w:rsidR="0021619A" w:rsidRDefault="0021619A" w:rsidP="0021619A"/>
                        </w:txbxContent>
                      </wps:txbx>
                      <wps:bodyPr lIns="0" tIns="0" rIns="0" bIns="0">
                        <a:spAutoFit/>
                      </wps:bodyPr>
                    </wps:wsp>
                  </a:graphicData>
                </a:graphic>
              </wp:anchor>
            </w:drawing>
          </mc:Choice>
          <mc:Fallback>
            <w:pict>
              <v:rect w14:anchorId="5531FE3B" id="_x0000_s1028" style="position:absolute;margin-left:55.1pt;margin-top:191.5pt;width:483.55pt;height:352.3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" filled="f" stroked="f">
                <v:textbox style="mso-fit-shape-to-text:t" inset="0,0,0,0">
                  <w:txbxContent>
                    <w:p w14:paraId="13FCA40E" w14:textId="77777777" w:rsidR="0021619A" w:rsidRDefault="0021619A" w:rsidP="0021619A"/>
                  </w:txbxContent>
                </v:textbox>
                <w10:wrap anchorx="page" anchory="page"/>
              </v:rect>
            </w:pict>
          </mc:Fallback>
        </mc:AlternateContent>
      </w:r>
    </w:p>
    <w:p w14:paraId="0B3532BA" w14:textId="77777777" w:rsidR="00A0034D" w:rsidRPr="00A0034D" w:rsidRDefault="00A0034D" w:rsidP="00A0034D">
      <w:pPr>
        <w:rPr>
          <w:rFonts w:ascii="Avenir LT Std 45 Book" w:hAnsi="Avenir LT Std 45 Book"/>
          <w:bCs/>
          <w:color w:val="243746"/>
          <w:sz w:val="20"/>
          <w:szCs w:val="20"/>
        </w:rPr>
      </w:pPr>
      <w:r w:rsidRPr="00A0034D">
        <w:rPr>
          <w:rFonts w:ascii="Avenir LT Std 45 Book" w:hAnsi="Avenir LT Std 45 Book"/>
          <w:bCs/>
          <w:color w:val="243746"/>
          <w:sz w:val="20"/>
          <w:szCs w:val="20"/>
        </w:rPr>
        <w:t>Greek Reading 1 (PTF111) (20 CATS)</w:t>
      </w:r>
    </w:p>
    <w:p w14:paraId="12E7C8D0"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Video lectures</w:t>
      </w:r>
    </w:p>
    <w:p w14:paraId="610F92BA"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Covers Greek cases, gender, first and second declensions, adjectives, article, prepositions, conjunctions, adverbs, verbal tense and aspect, active voice, indicative mood, person and number and </w:t>
      </w:r>
      <w:r w:rsidRPr="00A0034D">
        <w:rPr>
          <w:rFonts w:ascii="Calibri" w:hAnsi="Calibri" w:cs="Calibri"/>
          <w:bCs/>
          <w:color w:val="243746"/>
          <w:sz w:val="20"/>
          <w:szCs w:val="20"/>
          <w:lang w:val="el-GR"/>
        </w:rPr>
        <w:t>ει</w:t>
      </w:r>
      <w:r w:rsidRPr="00A0034D">
        <w:rPr>
          <w:rFonts w:ascii="Avenir LT Std 45 Book" w:hAnsi="Avenir LT Std 45 Book" w:cs="Avenir LT Std 45 Book"/>
          <w:bCs/>
          <w:color w:val="243746"/>
          <w:sz w:val="20"/>
          <w:szCs w:val="20"/>
          <w:lang w:val="el-GR"/>
        </w:rPr>
        <w:t>μ</w:t>
      </w:r>
      <w:r w:rsidRPr="00A0034D">
        <w:rPr>
          <w:rFonts w:ascii="Calibri" w:hAnsi="Calibri" w:cs="Calibri"/>
          <w:bCs/>
          <w:color w:val="243746"/>
          <w:sz w:val="20"/>
          <w:szCs w:val="20"/>
          <w:lang w:val="el-GR"/>
        </w:rPr>
        <w:t>ι</w:t>
      </w:r>
    </w:p>
    <w:p w14:paraId="2D7CC822"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Translation and exegesis of the Gospel of John chapters 1-3</w:t>
      </w:r>
    </w:p>
    <w:p w14:paraId="27167CAC"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200 words of Greek vocabulary using </w:t>
      </w:r>
      <w:proofErr w:type="spellStart"/>
      <w:r w:rsidRPr="00A0034D">
        <w:rPr>
          <w:rFonts w:ascii="Avenir LT Std 45 Book" w:hAnsi="Avenir LT Std 45 Book"/>
          <w:bCs/>
          <w:color w:val="243746"/>
          <w:sz w:val="20"/>
          <w:szCs w:val="20"/>
        </w:rPr>
        <w:t>Cerego</w:t>
      </w:r>
      <w:proofErr w:type="spellEnd"/>
    </w:p>
    <w:p w14:paraId="24B98E6E"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Development of lexical analysis through word studies</w:t>
      </w:r>
    </w:p>
    <w:p w14:paraId="7D99D16C"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5000-word written exegetical assignment </w:t>
      </w:r>
    </w:p>
    <w:p w14:paraId="110416AC" w14:textId="77777777" w:rsidR="00A0034D" w:rsidRPr="00A0034D" w:rsidRDefault="00A0034D" w:rsidP="00A0034D">
      <w:pPr>
        <w:pStyle w:val="ListParagraph"/>
        <w:numPr>
          <w:ilvl w:val="0"/>
          <w:numId w:val="12"/>
        </w:numPr>
        <w:rPr>
          <w:rFonts w:ascii="Avenir LT Std 45 Book" w:hAnsi="Avenir LT Std 45 Book"/>
          <w:bCs/>
          <w:color w:val="243746"/>
          <w:sz w:val="20"/>
          <w:szCs w:val="20"/>
        </w:rPr>
      </w:pPr>
      <w:r w:rsidRPr="00A0034D">
        <w:rPr>
          <w:rFonts w:ascii="Avenir LT Std 45 Book" w:hAnsi="Avenir LT Std 45 Book"/>
          <w:bCs/>
          <w:color w:val="243746"/>
          <w:sz w:val="20"/>
          <w:szCs w:val="20"/>
        </w:rPr>
        <w:t>Duration: 10 – 15 hours per week for 15 weeks</w:t>
      </w:r>
    </w:p>
    <w:p w14:paraId="64E67077" w14:textId="77777777" w:rsidR="00A0034D" w:rsidRPr="00A0034D" w:rsidRDefault="00A0034D" w:rsidP="00A0034D">
      <w:pPr>
        <w:rPr>
          <w:rFonts w:ascii="Avenir LT Std 45 Book" w:hAnsi="Avenir LT Std 45 Book"/>
          <w:bCs/>
          <w:color w:val="243746"/>
          <w:sz w:val="20"/>
          <w:szCs w:val="20"/>
        </w:rPr>
      </w:pPr>
      <w:r w:rsidRPr="00A0034D">
        <w:rPr>
          <w:rFonts w:ascii="Avenir LT Std 45 Book" w:hAnsi="Avenir LT Std 45 Book"/>
          <w:bCs/>
          <w:color w:val="243746"/>
          <w:sz w:val="20"/>
          <w:szCs w:val="20"/>
        </w:rPr>
        <w:t>Greek reading 2 (PTF112) (20 CATS)</w:t>
      </w:r>
    </w:p>
    <w:p w14:paraId="777576F8"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Video lectures</w:t>
      </w:r>
    </w:p>
    <w:p w14:paraId="7061FDF4"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Covers pronouns, middle/passive voice, tense/aspect, mood, commands and prohibitions, contract verbs, participles</w:t>
      </w:r>
    </w:p>
    <w:p w14:paraId="7A586F33"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Translation and exegesis of the Gospel of Matthew chapters 5-7</w:t>
      </w:r>
    </w:p>
    <w:p w14:paraId="2DAEF795"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125 words of Greek vocabulary using </w:t>
      </w:r>
      <w:proofErr w:type="spellStart"/>
      <w:r w:rsidRPr="00A0034D">
        <w:rPr>
          <w:rFonts w:ascii="Avenir LT Std 45 Book" w:hAnsi="Avenir LT Std 45 Book"/>
          <w:bCs/>
          <w:color w:val="243746"/>
          <w:sz w:val="20"/>
          <w:szCs w:val="20"/>
        </w:rPr>
        <w:t>Cerego</w:t>
      </w:r>
      <w:proofErr w:type="spellEnd"/>
    </w:p>
    <w:p w14:paraId="2C5CD2F1"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Development of clausal analysis</w:t>
      </w:r>
    </w:p>
    <w:p w14:paraId="001529CB"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5000-word written exegetical assignment</w:t>
      </w:r>
    </w:p>
    <w:p w14:paraId="46F0F3BD" w14:textId="77777777" w:rsidR="00A0034D" w:rsidRPr="00A0034D" w:rsidRDefault="00A0034D" w:rsidP="00A0034D">
      <w:pPr>
        <w:pStyle w:val="ListParagraph"/>
        <w:numPr>
          <w:ilvl w:val="0"/>
          <w:numId w:val="13"/>
        </w:numPr>
        <w:rPr>
          <w:rFonts w:ascii="Avenir LT Std 45 Book" w:hAnsi="Avenir LT Std 45 Book"/>
          <w:bCs/>
          <w:color w:val="243746"/>
          <w:sz w:val="20"/>
          <w:szCs w:val="20"/>
        </w:rPr>
      </w:pPr>
      <w:r w:rsidRPr="00A0034D">
        <w:rPr>
          <w:rFonts w:ascii="Avenir LT Std 45 Book" w:hAnsi="Avenir LT Std 45 Book"/>
          <w:bCs/>
          <w:color w:val="243746"/>
          <w:sz w:val="20"/>
          <w:szCs w:val="20"/>
        </w:rPr>
        <w:t>Duration: 10-15 hours per week for 15 weeks</w:t>
      </w:r>
    </w:p>
    <w:p w14:paraId="24C36CD5" w14:textId="77777777" w:rsidR="00A0034D" w:rsidRPr="00A0034D" w:rsidRDefault="00A0034D" w:rsidP="00A0034D">
      <w:pPr>
        <w:rPr>
          <w:rFonts w:ascii="Avenir LT Std 45 Book" w:hAnsi="Avenir LT Std 45 Book"/>
          <w:bCs/>
          <w:color w:val="243746"/>
          <w:sz w:val="20"/>
          <w:szCs w:val="20"/>
        </w:rPr>
      </w:pPr>
      <w:r w:rsidRPr="00A0034D">
        <w:rPr>
          <w:rFonts w:ascii="Avenir LT Std 45 Book" w:hAnsi="Avenir LT Std 45 Book"/>
          <w:bCs/>
          <w:color w:val="243746"/>
          <w:sz w:val="20"/>
          <w:szCs w:val="20"/>
        </w:rPr>
        <w:t>Greek reading 3 (PTF113) (20 CATS)</w:t>
      </w:r>
    </w:p>
    <w:p w14:paraId="78330051"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Video lectures</w:t>
      </w:r>
    </w:p>
    <w:p w14:paraId="57A01491"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Covers stative verbs, perfect tense, advanced participles, liquid verbs, </w:t>
      </w:r>
      <w:r w:rsidRPr="00A0034D">
        <w:rPr>
          <w:rFonts w:ascii="Avenir LT Std 45 Book" w:hAnsi="Avenir LT Std 45 Book"/>
          <w:bCs/>
          <w:color w:val="243746"/>
          <w:sz w:val="20"/>
          <w:szCs w:val="20"/>
          <w:lang w:val="el-GR"/>
        </w:rPr>
        <w:t>μ</w:t>
      </w:r>
      <w:r w:rsidRPr="00A0034D">
        <w:rPr>
          <w:rFonts w:ascii="Calibri" w:hAnsi="Calibri" w:cs="Calibri"/>
          <w:bCs/>
          <w:color w:val="243746"/>
          <w:sz w:val="20"/>
          <w:szCs w:val="20"/>
          <w:lang w:val="el-GR"/>
        </w:rPr>
        <w:t>ι</w:t>
      </w:r>
      <w:r w:rsidRPr="00A0034D">
        <w:rPr>
          <w:rFonts w:ascii="Avenir LT Std 45 Book" w:hAnsi="Avenir LT Std 45 Book"/>
          <w:bCs/>
          <w:color w:val="243746"/>
          <w:sz w:val="20"/>
          <w:szCs w:val="20"/>
        </w:rPr>
        <w:t>-verbs, conditional sentences, third declension, advanced cases, advanced pronouns, special uses of the article</w:t>
      </w:r>
    </w:p>
    <w:p w14:paraId="3341E34E"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Translation and exegesis of 1 Thessalonians</w:t>
      </w:r>
    </w:p>
    <w:p w14:paraId="01B9FF02"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 xml:space="preserve">125 words of Greek vocabulary using </w:t>
      </w:r>
      <w:proofErr w:type="spellStart"/>
      <w:r w:rsidRPr="00A0034D">
        <w:rPr>
          <w:rFonts w:ascii="Avenir LT Std 45 Book" w:hAnsi="Avenir LT Std 45 Book"/>
          <w:bCs/>
          <w:color w:val="243746"/>
          <w:sz w:val="20"/>
          <w:szCs w:val="20"/>
        </w:rPr>
        <w:t>Cerego</w:t>
      </w:r>
      <w:proofErr w:type="spellEnd"/>
    </w:p>
    <w:p w14:paraId="577890C5"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Development of textual criticism</w:t>
      </w:r>
    </w:p>
    <w:p w14:paraId="4756B361"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5,000-word written exegetical assignment</w:t>
      </w:r>
    </w:p>
    <w:p w14:paraId="642C6A9A" w14:textId="77777777" w:rsidR="00A0034D" w:rsidRPr="00A0034D" w:rsidRDefault="00A0034D" w:rsidP="00A0034D">
      <w:pPr>
        <w:pStyle w:val="ListParagraph"/>
        <w:numPr>
          <w:ilvl w:val="0"/>
          <w:numId w:val="14"/>
        </w:numPr>
        <w:rPr>
          <w:rFonts w:ascii="Avenir LT Std 45 Book" w:hAnsi="Avenir LT Std 45 Book"/>
          <w:bCs/>
          <w:color w:val="243746"/>
          <w:sz w:val="20"/>
          <w:szCs w:val="20"/>
        </w:rPr>
      </w:pPr>
      <w:r w:rsidRPr="00A0034D">
        <w:rPr>
          <w:rFonts w:ascii="Avenir LT Std 45 Book" w:hAnsi="Avenir LT Std 45 Book"/>
          <w:bCs/>
          <w:color w:val="243746"/>
          <w:sz w:val="20"/>
          <w:szCs w:val="20"/>
        </w:rPr>
        <w:t>Duration: 10 – 15 hours per week for 15 weeks</w:t>
      </w:r>
    </w:p>
    <w:p w14:paraId="0FD90312" w14:textId="6183F4C4" w:rsidR="0021619A" w:rsidRPr="00A0034D" w:rsidRDefault="00A0034D" w:rsidP="00A0034D">
      <w:pPr>
        <w:rPr>
          <w:rFonts w:ascii="Avenir LT Std 45 Book" w:hAnsi="Avenir LT Std 45 Book"/>
          <w:bCs/>
          <w:color w:val="243746"/>
          <w:sz w:val="20"/>
          <w:szCs w:val="20"/>
        </w:rPr>
      </w:pPr>
      <w:r w:rsidRPr="00A0034D">
        <w:rPr>
          <w:rFonts w:ascii="Avenir LT Std 45 Book" w:hAnsi="Avenir LT Std 45 Book"/>
          <w:bCs/>
          <w:color w:val="243746"/>
          <w:sz w:val="20"/>
          <w:szCs w:val="20"/>
        </w:rPr>
        <w:t>The three modules must be completed in sequential order, and a pass mark (50%) must be achieved before progressing to the next module.</w:t>
      </w:r>
    </w:p>
    <w:p w14:paraId="1357768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D69BF61" w14:textId="7A2D9B81"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Vocational Opportunities</w:t>
      </w:r>
    </w:p>
    <w:p w14:paraId="7CDFAC86" w14:textId="18D2AC8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lastRenderedPageBreak/>
        <w:t>Employability</w:t>
      </w:r>
    </w:p>
    <w:p w14:paraId="54141D7C" w14:textId="77777777" w:rsidR="00A0034D" w:rsidRPr="0082686B" w:rsidRDefault="00A0034D" w:rsidP="00A0034D">
      <w:pPr>
        <w:pStyle w:val="BodyText"/>
        <w:numPr>
          <w:ilvl w:val="0"/>
          <w:numId w:val="15"/>
        </w:numPr>
        <w:rPr>
          <w:rFonts w:ascii="Avenir LT Std 45 Book" w:hAnsi="Avenir LT Std 45 Book" w:cs="Helvetica"/>
          <w:color w:val="243746"/>
        </w:rPr>
      </w:pPr>
      <w:r w:rsidRPr="0082686B">
        <w:rPr>
          <w:rFonts w:ascii="Avenir LT Std 45 Book" w:hAnsi="Avenir LT Std 45 Book" w:cs="Helvetica"/>
          <w:b w:val="0"/>
          <w:color w:val="243746"/>
        </w:rPr>
        <w:t>The course is designed to provide a professional qualification in specialist vocational skills for ministers of religion</w:t>
      </w:r>
    </w:p>
    <w:p w14:paraId="22BC0933" w14:textId="77777777" w:rsidR="00A0034D" w:rsidRPr="0082686B" w:rsidRDefault="00A0034D" w:rsidP="00A0034D">
      <w:pPr>
        <w:pStyle w:val="BodyText"/>
        <w:numPr>
          <w:ilvl w:val="0"/>
          <w:numId w:val="15"/>
        </w:numPr>
        <w:rPr>
          <w:rFonts w:ascii="Avenir LT Std 45 Book" w:hAnsi="Avenir LT Std 45 Book" w:cs="Helvetica"/>
          <w:color w:val="243746"/>
        </w:rPr>
      </w:pPr>
      <w:r w:rsidRPr="0082686B">
        <w:rPr>
          <w:rFonts w:ascii="Avenir LT Std 45 Book" w:hAnsi="Avenir LT Std 45 Book" w:cs="Helvetica"/>
          <w:b w:val="0"/>
          <w:color w:val="243746"/>
        </w:rPr>
        <w:t>The course is also designed to prepare students for ongoing research in theology, especially, but not limited to, subjects within Biblical Studies</w:t>
      </w:r>
    </w:p>
    <w:p w14:paraId="22B9A0E7" w14:textId="77777777" w:rsidR="00A0034D" w:rsidRPr="0082686B" w:rsidRDefault="00A0034D" w:rsidP="00A0034D">
      <w:pPr>
        <w:pStyle w:val="BodyText"/>
        <w:numPr>
          <w:ilvl w:val="0"/>
          <w:numId w:val="15"/>
        </w:numPr>
        <w:rPr>
          <w:rFonts w:ascii="Avenir LT Std 45 Book" w:hAnsi="Avenir LT Std 45 Book" w:cs="Helvetica"/>
          <w:color w:val="243746"/>
        </w:rPr>
      </w:pPr>
      <w:r w:rsidRPr="0082686B">
        <w:rPr>
          <w:rFonts w:ascii="Avenir LT Std 45 Book" w:hAnsi="Avenir LT Std 45 Book" w:cs="Helvetica"/>
          <w:b w:val="0"/>
          <w:color w:val="243746"/>
        </w:rPr>
        <w:t>Enhanced skills of analytical thinking and the ability to express oneself clearly in writing are all highly sought after by a diverse range of employers.</w:t>
      </w:r>
    </w:p>
    <w:p w14:paraId="465E7A4F" w14:textId="77777777" w:rsidR="00A0034D" w:rsidRPr="0082686B" w:rsidRDefault="00A0034D" w:rsidP="00A0034D">
      <w:pPr>
        <w:pStyle w:val="BodyText"/>
        <w:numPr>
          <w:ilvl w:val="0"/>
          <w:numId w:val="15"/>
        </w:numPr>
        <w:rPr>
          <w:rFonts w:ascii="Avenir LT Std 45 Book" w:hAnsi="Avenir LT Std 45 Book" w:cs="Helvetica"/>
          <w:color w:val="243746"/>
        </w:rPr>
      </w:pPr>
      <w:r w:rsidRPr="0082686B">
        <w:rPr>
          <w:rFonts w:ascii="Avenir LT Std 45 Book" w:hAnsi="Avenir LT Std 45 Book" w:cs="Helvetica"/>
          <w:b w:val="0"/>
          <w:color w:val="243746"/>
        </w:rPr>
        <w:t>The nature of the course enhances a spectrum of digital capabilities</w:t>
      </w:r>
    </w:p>
    <w:p w14:paraId="5FE4C9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18A8ED7" w14:textId="77777777" w:rsidR="00A0034D" w:rsidRPr="00A0034D" w:rsidRDefault="00A0034D" w:rsidP="00A0034D">
      <w:pPr>
        <w:spacing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Students will gain knowledge and understanding through the following:</w:t>
      </w:r>
    </w:p>
    <w:p w14:paraId="3B9674C5" w14:textId="77777777" w:rsidR="00A0034D" w:rsidRPr="00A0034D" w:rsidRDefault="00A0034D" w:rsidP="00A0034D">
      <w:pPr>
        <w:pStyle w:val="ListParagraph"/>
        <w:numPr>
          <w:ilvl w:val="0"/>
          <w:numId w:val="16"/>
        </w:numPr>
        <w:spacing w:before="0"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Online lectures provide students with focused and repeated explanation of grammatical concepts</w:t>
      </w:r>
    </w:p>
    <w:p w14:paraId="160A78EB" w14:textId="77777777" w:rsidR="00A0034D" w:rsidRPr="00A0034D" w:rsidRDefault="00A0034D" w:rsidP="00A0034D">
      <w:pPr>
        <w:pStyle w:val="ListParagraph"/>
        <w:numPr>
          <w:ilvl w:val="0"/>
          <w:numId w:val="16"/>
        </w:numPr>
        <w:spacing w:before="0"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A range of interactive and multi-sensory web-based exercises enable students to master the grammar and syntax of the language</w:t>
      </w:r>
    </w:p>
    <w:p w14:paraId="2ACD9C06" w14:textId="77777777" w:rsidR="00A0034D" w:rsidRPr="00A0034D" w:rsidRDefault="00A0034D" w:rsidP="00A0034D">
      <w:pPr>
        <w:pStyle w:val="ListParagraph"/>
        <w:numPr>
          <w:ilvl w:val="0"/>
          <w:numId w:val="16"/>
        </w:numPr>
        <w:spacing w:before="0" w:after="160" w:line="276" w:lineRule="auto"/>
        <w:rPr>
          <w:rFonts w:ascii="Avenir LT Std 45 Book" w:hAnsi="Avenir LT Std 45 Book" w:cs="Arial"/>
          <w:color w:val="243746"/>
          <w:sz w:val="20"/>
          <w:szCs w:val="20"/>
        </w:rPr>
      </w:pPr>
      <w:proofErr w:type="spellStart"/>
      <w:r w:rsidRPr="00A0034D">
        <w:rPr>
          <w:rFonts w:ascii="Avenir LT Std 45 Book" w:hAnsi="Avenir LT Std 45 Book" w:cs="Arial"/>
          <w:color w:val="243746"/>
          <w:sz w:val="20"/>
          <w:szCs w:val="20"/>
        </w:rPr>
        <w:t>Cerego</w:t>
      </w:r>
      <w:proofErr w:type="spellEnd"/>
      <w:r w:rsidRPr="00A0034D">
        <w:rPr>
          <w:rFonts w:ascii="Avenir LT Std 45 Book" w:hAnsi="Avenir LT Std 45 Book" w:cs="Arial"/>
          <w:color w:val="243746"/>
          <w:sz w:val="20"/>
          <w:szCs w:val="20"/>
        </w:rPr>
        <w:t xml:space="preserve"> helps students gain fluency and mastery of Greek vocabulary and quizzes are provided to aid in self-assessment</w:t>
      </w:r>
    </w:p>
    <w:p w14:paraId="2CE7650D" w14:textId="77777777" w:rsidR="00A0034D" w:rsidRPr="00A0034D" w:rsidRDefault="00A0034D" w:rsidP="00A0034D">
      <w:pPr>
        <w:pStyle w:val="ListParagraph"/>
        <w:numPr>
          <w:ilvl w:val="0"/>
          <w:numId w:val="16"/>
        </w:numPr>
        <w:spacing w:before="0"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Guided reading develops comprehension of key exegetical techniques</w:t>
      </w:r>
    </w:p>
    <w:p w14:paraId="718390D7" w14:textId="01FE3C1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52E16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1C985208" w:rsidR="0021619A" w:rsidRPr="0021619A" w:rsidRDefault="00A0034D"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Subject-Specific and Intellectual </w:t>
      </w:r>
      <w:r w:rsidR="0021619A"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DEEA407" w14:textId="77777777" w:rsidR="00A0034D" w:rsidRPr="00A0034D" w:rsidRDefault="00A0034D" w:rsidP="00A0034D">
      <w:pPr>
        <w:spacing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Students develop skills through the following:</w:t>
      </w:r>
    </w:p>
    <w:p w14:paraId="4717A697" w14:textId="77777777" w:rsidR="00A0034D" w:rsidRPr="00A0034D" w:rsidRDefault="00A0034D" w:rsidP="00A0034D">
      <w:pPr>
        <w:pStyle w:val="ListParagraph"/>
        <w:numPr>
          <w:ilvl w:val="0"/>
          <w:numId w:val="17"/>
        </w:numPr>
        <w:spacing w:before="0"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A range of interactive and multi-sensory web-based exercises enable students to master the grammar and syntax of the language</w:t>
      </w:r>
    </w:p>
    <w:p w14:paraId="715EC70B" w14:textId="77777777" w:rsidR="00A0034D" w:rsidRPr="00A0034D" w:rsidRDefault="00A0034D" w:rsidP="00A0034D">
      <w:pPr>
        <w:pStyle w:val="ListParagraph"/>
        <w:numPr>
          <w:ilvl w:val="0"/>
          <w:numId w:val="17"/>
        </w:numPr>
        <w:spacing w:before="0" w:after="160" w:line="276" w:lineRule="auto"/>
        <w:rPr>
          <w:rFonts w:ascii="Avenir LT Std 45 Book" w:hAnsi="Avenir LT Std 45 Book" w:cs="Arial"/>
          <w:color w:val="243746"/>
          <w:sz w:val="20"/>
          <w:szCs w:val="20"/>
        </w:rPr>
      </w:pPr>
      <w:proofErr w:type="spellStart"/>
      <w:r w:rsidRPr="00A0034D">
        <w:rPr>
          <w:rFonts w:ascii="Avenir LT Std 45 Book" w:hAnsi="Avenir LT Std 45 Book" w:cs="Arial"/>
          <w:color w:val="243746"/>
          <w:sz w:val="20"/>
          <w:szCs w:val="20"/>
        </w:rPr>
        <w:t>Cerego</w:t>
      </w:r>
      <w:proofErr w:type="spellEnd"/>
      <w:r w:rsidRPr="00A0034D">
        <w:rPr>
          <w:rFonts w:ascii="Avenir LT Std 45 Book" w:hAnsi="Avenir LT Std 45 Book" w:cs="Arial"/>
          <w:color w:val="243746"/>
          <w:sz w:val="20"/>
          <w:szCs w:val="20"/>
        </w:rPr>
        <w:t xml:space="preserve"> sets help students gain fluency and mastery of Greek vocabulary and quizzes are provided to aid in self-assessment</w:t>
      </w:r>
    </w:p>
    <w:p w14:paraId="4347835C" w14:textId="16BCABF9" w:rsidR="0021619A" w:rsidRDefault="00A0034D" w:rsidP="0082686B">
      <w:pPr>
        <w:pStyle w:val="ListParagraph"/>
        <w:numPr>
          <w:ilvl w:val="0"/>
          <w:numId w:val="17"/>
        </w:numPr>
        <w:spacing w:before="0" w:after="160" w:line="276" w:lineRule="auto"/>
        <w:rPr>
          <w:rFonts w:ascii="Avenir LT Std 45 Book" w:hAnsi="Avenir LT Std 45 Book" w:cs="Arial"/>
          <w:color w:val="243746"/>
          <w:sz w:val="20"/>
          <w:szCs w:val="20"/>
        </w:rPr>
      </w:pPr>
      <w:r w:rsidRPr="00A0034D">
        <w:rPr>
          <w:rFonts w:ascii="Avenir LT Std 45 Book" w:hAnsi="Avenir LT Std 45 Book" w:cs="Arial"/>
          <w:color w:val="243746"/>
          <w:sz w:val="20"/>
          <w:szCs w:val="20"/>
        </w:rPr>
        <w:t>Additional reading and learning resources teach exegetical skills, allow for critical interaction with techniques in the field, and demonstrate the move from exegesis to application in Christian ministry</w:t>
      </w:r>
    </w:p>
    <w:p w14:paraId="5F1E3776" w14:textId="48874BE8" w:rsidR="0082686B" w:rsidRDefault="0082686B" w:rsidP="0082686B">
      <w:pPr>
        <w:spacing w:after="160" w:line="276" w:lineRule="auto"/>
        <w:rPr>
          <w:rFonts w:ascii="Avenir LT Std 45 Book" w:hAnsi="Avenir LT Std 45 Book" w:cs="Arial"/>
          <w:color w:val="243746"/>
          <w:sz w:val="20"/>
          <w:szCs w:val="20"/>
        </w:rPr>
      </w:pPr>
    </w:p>
    <w:p w14:paraId="57003935" w14:textId="7B0595C7" w:rsidR="0082686B" w:rsidRDefault="0082686B" w:rsidP="0082686B">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r>
        <w:rPr>
          <w:rFonts w:ascii="Avenir LT 65 Medium" w:hAnsi="Avenir LT 65 Medium" w:cs="Arial Unicode MS"/>
          <w:color w:val="243746"/>
          <w:sz w:val="20"/>
          <w:szCs w:val="20"/>
          <w:lang w:eastAsia="en-GB"/>
          <w14:textOutline w14:w="0" w14:cap="flat" w14:cmpd="sng" w14:algn="ctr">
            <w14:noFill/>
            <w14:prstDash w14:val="solid"/>
            <w14:bevel/>
          </w14:textOutline>
        </w:rPr>
        <w:lastRenderedPageBreak/>
        <w:t xml:space="preserve">Generic </w:t>
      </w: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204FDC45" w14:textId="77777777" w:rsidR="0082686B" w:rsidRPr="0021619A" w:rsidRDefault="0082686B" w:rsidP="0082686B">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71B2B971" w14:textId="77777777" w:rsidR="0082686B" w:rsidRPr="0082686B" w:rsidRDefault="0082686B" w:rsidP="0082686B">
      <w:pPr>
        <w:pStyle w:val="ListParagraph"/>
        <w:numPr>
          <w:ilvl w:val="0"/>
          <w:numId w:val="18"/>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Participation in the online distance programme will further develop IT competency.</w:t>
      </w:r>
    </w:p>
    <w:p w14:paraId="0977E105" w14:textId="3BB992AC" w:rsidR="0082686B" w:rsidRPr="0082686B" w:rsidRDefault="0082686B" w:rsidP="0082686B">
      <w:pPr>
        <w:pStyle w:val="ListParagraph"/>
        <w:numPr>
          <w:ilvl w:val="0"/>
          <w:numId w:val="18"/>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Since the coursework requires students to work to agreed deadlines, the students are enabled to become independent and self-directed learners within the overall structure of the PG Certificate.</w:t>
      </w: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DEF7E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Assessment Policy includes principles which are fully aligned with the UK Quality Code.  Assessment methods on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enable the student to demonstrate that they have achieved the learning outcomes outlined above.  A wide variety of methods are used to enable the student to have every opportunity to demonstrate their competence. Assessment methods include the following</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w:t>
      </w:r>
    </w:p>
    <w:p w14:paraId="18D9393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26F6BA7E" w:rsidR="0021619A" w:rsidRDefault="0021619A" w:rsidP="0021619A">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2B194F87" w14:textId="77777777" w:rsidR="0082686B" w:rsidRPr="0082686B" w:rsidRDefault="0082686B" w:rsidP="0082686B">
      <w:pPr>
        <w:spacing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Student knowledge and understanding are assessed by a combination of the following assessment elements:</w:t>
      </w:r>
    </w:p>
    <w:p w14:paraId="050CAE69" w14:textId="77777777" w:rsidR="0082686B" w:rsidRPr="0082686B" w:rsidRDefault="0082686B" w:rsidP="0082686B">
      <w:pPr>
        <w:pStyle w:val="ListParagraph"/>
        <w:numPr>
          <w:ilvl w:val="0"/>
          <w:numId w:val="19"/>
        </w:numPr>
        <w:spacing w:before="0" w:after="160" w:line="276" w:lineRule="auto"/>
        <w:rPr>
          <w:rFonts w:ascii="Avenir LT Std 45 Book" w:hAnsi="Avenir LT Std 45 Book" w:cs="Arial"/>
          <w:color w:val="243746"/>
          <w:sz w:val="20"/>
          <w:szCs w:val="20"/>
        </w:rPr>
      </w:pPr>
      <w:proofErr w:type="spellStart"/>
      <w:r w:rsidRPr="0082686B">
        <w:rPr>
          <w:rFonts w:ascii="Avenir LT Std 45 Book" w:hAnsi="Avenir LT Std 45 Book" w:cs="Arial"/>
          <w:color w:val="243746"/>
          <w:sz w:val="20"/>
          <w:szCs w:val="20"/>
        </w:rPr>
        <w:t>Cerego</w:t>
      </w:r>
      <w:proofErr w:type="spellEnd"/>
      <w:r w:rsidRPr="0082686B">
        <w:rPr>
          <w:rFonts w:ascii="Avenir LT Std 45 Book" w:hAnsi="Avenir LT Std 45 Book" w:cs="Arial"/>
          <w:color w:val="243746"/>
          <w:sz w:val="20"/>
          <w:szCs w:val="20"/>
        </w:rPr>
        <w:t xml:space="preserve"> sets assess the degree of mastery of Greek vocabulary</w:t>
      </w:r>
    </w:p>
    <w:p w14:paraId="528BA6BE" w14:textId="77777777" w:rsidR="0082686B" w:rsidRPr="0082686B" w:rsidRDefault="0082686B" w:rsidP="0082686B">
      <w:pPr>
        <w:pStyle w:val="ListParagraph"/>
        <w:numPr>
          <w:ilvl w:val="0"/>
          <w:numId w:val="19"/>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Frequent grammar quizzes provide formative feedback for students and tutors</w:t>
      </w:r>
    </w:p>
    <w:p w14:paraId="5288B47E" w14:textId="77777777" w:rsidR="0082686B" w:rsidRPr="0082686B" w:rsidRDefault="0082686B" w:rsidP="0082686B">
      <w:pPr>
        <w:pStyle w:val="ListParagraph"/>
        <w:numPr>
          <w:ilvl w:val="0"/>
          <w:numId w:val="19"/>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Examinations provide summative assessment</w:t>
      </w:r>
    </w:p>
    <w:p w14:paraId="61812E12" w14:textId="77777777" w:rsidR="0082686B" w:rsidRPr="0082686B" w:rsidRDefault="0082686B" w:rsidP="0082686B">
      <w:pPr>
        <w:pStyle w:val="ListParagraph"/>
        <w:numPr>
          <w:ilvl w:val="0"/>
          <w:numId w:val="19"/>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Written assignments provide formative and summative feedback on comprehension of exegetical techniques</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3ED31BF" w14:textId="77777777" w:rsidR="0082686B" w:rsidRPr="0082686B" w:rsidRDefault="0082686B" w:rsidP="0082686B">
      <w:pPr>
        <w:pStyle w:val="ListParagraph"/>
        <w:numPr>
          <w:ilvl w:val="0"/>
          <w:numId w:val="20"/>
        </w:numPr>
        <w:spacing w:before="0" w:after="160" w:line="276" w:lineRule="auto"/>
        <w:rPr>
          <w:rFonts w:ascii="Avenir LT Std 45 Book" w:hAnsi="Avenir LT Std 45 Book" w:cs="Arial"/>
          <w:color w:val="243746"/>
          <w:sz w:val="20"/>
          <w:szCs w:val="20"/>
        </w:rPr>
      </w:pPr>
      <w:proofErr w:type="spellStart"/>
      <w:r w:rsidRPr="0082686B">
        <w:rPr>
          <w:rFonts w:ascii="Avenir LT Std 45 Book" w:hAnsi="Avenir LT Std 45 Book" w:cs="Arial"/>
          <w:color w:val="243746"/>
          <w:sz w:val="20"/>
          <w:szCs w:val="20"/>
        </w:rPr>
        <w:t>Cerego</w:t>
      </w:r>
      <w:proofErr w:type="spellEnd"/>
      <w:r w:rsidRPr="0082686B">
        <w:rPr>
          <w:rFonts w:ascii="Avenir LT Std 45 Book" w:hAnsi="Avenir LT Std 45 Book" w:cs="Arial"/>
          <w:color w:val="243746"/>
          <w:sz w:val="20"/>
          <w:szCs w:val="20"/>
        </w:rPr>
        <w:t xml:space="preserve"> sets assess the degree of mastery of Greek vocabulary</w:t>
      </w:r>
    </w:p>
    <w:p w14:paraId="5D9A2063" w14:textId="77777777" w:rsidR="0082686B" w:rsidRPr="0082686B" w:rsidRDefault="0082686B" w:rsidP="0082686B">
      <w:pPr>
        <w:pStyle w:val="ListParagraph"/>
        <w:numPr>
          <w:ilvl w:val="0"/>
          <w:numId w:val="20"/>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Frequent grammar quizzes provide formative feedback for students and tutors</w:t>
      </w:r>
    </w:p>
    <w:p w14:paraId="7CD9520C" w14:textId="77777777" w:rsidR="0082686B" w:rsidRPr="0082686B" w:rsidRDefault="0082686B" w:rsidP="0082686B">
      <w:pPr>
        <w:pStyle w:val="ListParagraph"/>
        <w:numPr>
          <w:ilvl w:val="0"/>
          <w:numId w:val="20"/>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Examinations provide summative assessment</w:t>
      </w:r>
    </w:p>
    <w:p w14:paraId="382D9FA1" w14:textId="77777777" w:rsidR="0082686B" w:rsidRPr="0082686B" w:rsidRDefault="0082686B" w:rsidP="0082686B">
      <w:pPr>
        <w:pStyle w:val="ListParagraph"/>
        <w:numPr>
          <w:ilvl w:val="0"/>
          <w:numId w:val="20"/>
        </w:numPr>
        <w:spacing w:before="0" w:after="160" w:line="276" w:lineRule="auto"/>
        <w:rPr>
          <w:rFonts w:ascii="Avenir LT Std 45 Book" w:hAnsi="Avenir LT Std 45 Book" w:cs="Arial"/>
          <w:color w:val="243746"/>
          <w:sz w:val="20"/>
          <w:szCs w:val="20"/>
        </w:rPr>
      </w:pPr>
      <w:r w:rsidRPr="0082686B">
        <w:rPr>
          <w:rFonts w:ascii="Avenir LT Std 45 Book" w:hAnsi="Avenir LT Std 45 Book" w:cs="Arial"/>
          <w:color w:val="243746"/>
          <w:sz w:val="20"/>
          <w:szCs w:val="20"/>
        </w:rPr>
        <w:t>Written assignments provide formative and summative feedback on the competency of exegetical skills, critical evaluation of recent research, and ability to develop exegetical resources relevant to Christian ministry</w:t>
      </w: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C5D6F6B" w14:textId="62D07E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Each student is allocated a Personal Tutor who can assist with academic advice and support with personal issues.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Head of Academic Administration acts as Disability Officer for those who have a disability, Specific Learning Difficulty such as dyslexia, or a long-term medical condition</w:t>
      </w:r>
      <w:r w:rsidR="0082686B">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which may impact their studies</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3915494"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2966A36F" w14:textId="77777777" w:rsidR="0082686B" w:rsidRDefault="0082686B"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Ongoing monitoring through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Engagement with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3"/>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ADA8" w14:textId="77777777" w:rsidR="00D23FF8" w:rsidRDefault="00D23FF8">
      <w:r>
        <w:separator/>
      </w:r>
    </w:p>
  </w:endnote>
  <w:endnote w:type="continuationSeparator" w:id="0">
    <w:p w14:paraId="0729C112" w14:textId="77777777" w:rsidR="00D23FF8" w:rsidRDefault="00D2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03D3" w14:textId="77777777" w:rsidR="00D23FF8" w:rsidRDefault="00D23FF8">
      <w:r>
        <w:separator/>
      </w:r>
    </w:p>
  </w:footnote>
  <w:footnote w:type="continuationSeparator" w:id="0">
    <w:p w14:paraId="22626C57" w14:textId="77777777" w:rsidR="00D23FF8" w:rsidRDefault="00D2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72E"/>
    <w:multiLevelType w:val="hybridMultilevel"/>
    <w:tmpl w:val="445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3332B5"/>
    <w:multiLevelType w:val="hybridMultilevel"/>
    <w:tmpl w:val="23222802"/>
    <w:lvl w:ilvl="0" w:tplc="4A8A0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2F62BB9"/>
    <w:multiLevelType w:val="hybridMultilevel"/>
    <w:tmpl w:val="04AA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28131E3C"/>
    <w:multiLevelType w:val="hybridMultilevel"/>
    <w:tmpl w:val="0ED45CB6"/>
    <w:numStyleLink w:val="Bullet"/>
  </w:abstractNum>
  <w:abstractNum w:abstractNumId="7" w15:restartNumberingAfterBreak="0">
    <w:nsid w:val="2D3C2111"/>
    <w:multiLevelType w:val="hybridMultilevel"/>
    <w:tmpl w:val="A04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9586B"/>
    <w:multiLevelType w:val="hybridMultilevel"/>
    <w:tmpl w:val="23222802"/>
    <w:lvl w:ilvl="0" w:tplc="4A8A0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C377E"/>
    <w:multiLevelType w:val="hybridMultilevel"/>
    <w:tmpl w:val="36D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6296F93"/>
    <w:multiLevelType w:val="hybridMultilevel"/>
    <w:tmpl w:val="23222802"/>
    <w:lvl w:ilvl="0" w:tplc="4A8A0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531A4"/>
    <w:multiLevelType w:val="hybridMultilevel"/>
    <w:tmpl w:val="324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C0EC5"/>
    <w:multiLevelType w:val="hybridMultilevel"/>
    <w:tmpl w:val="4526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333D5"/>
    <w:multiLevelType w:val="hybridMultilevel"/>
    <w:tmpl w:val="4254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F7345"/>
    <w:multiLevelType w:val="hybridMultilevel"/>
    <w:tmpl w:val="FEF0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E2408"/>
    <w:multiLevelType w:val="hybridMultilevel"/>
    <w:tmpl w:val="070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2487"/>
    <w:multiLevelType w:val="hybridMultilevel"/>
    <w:tmpl w:val="1B4A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1"/>
    <w:lvlOverride w:ilvl="0">
      <w:startOverride w:val="1"/>
    </w:lvlOverride>
  </w:num>
  <w:num w:numId="6">
    <w:abstractNumId w:val="3"/>
  </w:num>
  <w:num w:numId="7">
    <w:abstractNumId w:val="3"/>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3"/>
  </w:num>
  <w:num w:numId="9">
    <w:abstractNumId w:val="8"/>
  </w:num>
  <w:num w:numId="10">
    <w:abstractNumId w:val="11"/>
  </w:num>
  <w:num w:numId="11">
    <w:abstractNumId w:val="2"/>
  </w:num>
  <w:num w:numId="12">
    <w:abstractNumId w:val="15"/>
  </w:num>
  <w:num w:numId="13">
    <w:abstractNumId w:val="4"/>
  </w:num>
  <w:num w:numId="14">
    <w:abstractNumId w:val="17"/>
  </w:num>
  <w:num w:numId="15">
    <w:abstractNumId w:val="9"/>
  </w:num>
  <w:num w:numId="16">
    <w:abstractNumId w:val="12"/>
  </w:num>
  <w:num w:numId="17">
    <w:abstractNumId w:val="7"/>
  </w:num>
  <w:num w:numId="18">
    <w:abstractNumId w:val="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D40C0"/>
    <w:rsid w:val="000E2AA9"/>
    <w:rsid w:val="000F4465"/>
    <w:rsid w:val="0021619A"/>
    <w:rsid w:val="002452F0"/>
    <w:rsid w:val="003119A5"/>
    <w:rsid w:val="004B6D53"/>
    <w:rsid w:val="006538F0"/>
    <w:rsid w:val="00656C70"/>
    <w:rsid w:val="007114E2"/>
    <w:rsid w:val="0082686B"/>
    <w:rsid w:val="00921AF8"/>
    <w:rsid w:val="00962423"/>
    <w:rsid w:val="00A0034D"/>
    <w:rsid w:val="00B94196"/>
    <w:rsid w:val="00BB7260"/>
    <w:rsid w:val="00BD7F97"/>
    <w:rsid w:val="00C67092"/>
    <w:rsid w:val="00CA7D93"/>
    <w:rsid w:val="00D23FF8"/>
    <w:rsid w:val="00D7273C"/>
    <w:rsid w:val="00EE1BC6"/>
    <w:rsid w:val="00F17F6F"/>
    <w:rsid w:val="00FD64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paragraph" w:styleId="ListParagraph">
    <w:name w:val="List Paragraph"/>
    <w:basedOn w:val="Normal"/>
    <w:uiPriority w:val="34"/>
    <w:qFormat/>
    <w:rsid w:val="00FD645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11"/>
      <w:contextualSpacing/>
    </w:pPr>
    <w:rPr>
      <w:rFonts w:ascii="Helvetica" w:eastAsiaTheme="minorHAnsi" w:hAnsi="Helvetica" w:cstheme="minorBidi"/>
      <w:sz w:val="22"/>
      <w:szCs w:val="22"/>
      <w:bdr w:val="none" w:sz="0" w:space="0" w:color="auto"/>
      <w:lang w:val="en-GB"/>
    </w:rPr>
  </w:style>
  <w:style w:type="paragraph" w:styleId="BodyText">
    <w:name w:val="Body Text"/>
    <w:basedOn w:val="Normal"/>
    <w:link w:val="BodyTextChar"/>
    <w:rsid w:val="00A0034D"/>
    <w:pPr>
      <w:pBdr>
        <w:top w:val="none" w:sz="0" w:space="0" w:color="auto"/>
        <w:left w:val="none" w:sz="0" w:space="0" w:color="auto"/>
        <w:bottom w:val="none" w:sz="0" w:space="0" w:color="auto"/>
        <w:right w:val="none" w:sz="0" w:space="0" w:color="auto"/>
        <w:between w:val="none" w:sz="0" w:space="0" w:color="auto"/>
        <w:bar w:val="none" w:sz="0" w:color="auto"/>
      </w:pBdr>
      <w:spacing w:before="120"/>
      <w:ind w:left="11" w:hanging="11"/>
    </w:pPr>
    <w:rPr>
      <w:rFonts w:ascii="Arial" w:eastAsia="Times New Roman" w:hAnsi="Arial"/>
      <w:b/>
      <w:sz w:val="20"/>
      <w:szCs w:val="20"/>
      <w:bdr w:val="none" w:sz="0" w:space="0" w:color="auto"/>
      <w:lang w:val="en-GB"/>
    </w:rPr>
  </w:style>
  <w:style w:type="character" w:customStyle="1" w:styleId="BodyTextChar">
    <w:name w:val="Body Text Char"/>
    <w:basedOn w:val="DefaultParagraphFont"/>
    <w:link w:val="BodyText"/>
    <w:rsid w:val="00A0034D"/>
    <w:rPr>
      <w:rFonts w:ascii="Arial" w:eastAsia="Times New Roman" w:hAnsi="Arial"/>
      <w:b/>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Jonathan Davidson</cp:lastModifiedBy>
  <cp:revision>6</cp:revision>
  <cp:lastPrinted>2022-06-21T14:31:00Z</cp:lastPrinted>
  <dcterms:created xsi:type="dcterms:W3CDTF">2022-07-05T10:54:00Z</dcterms:created>
  <dcterms:modified xsi:type="dcterms:W3CDTF">2022-07-08T14:02:00Z</dcterms:modified>
</cp:coreProperties>
</file>